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2FC" w:rsidRPr="004774E8" w:rsidRDefault="00277E62" w:rsidP="004774E8">
      <w:pPr>
        <w:spacing w:after="0"/>
        <w:jc w:val="center"/>
        <w:rPr>
          <w:rFonts w:ascii="Times New Roman" w:hAnsi="Times New Roman" w:cs="Times New Roman"/>
          <w:b/>
          <w:sz w:val="28"/>
          <w:szCs w:val="24"/>
        </w:rPr>
      </w:pPr>
      <w:r w:rsidRPr="004774E8">
        <w:rPr>
          <w:rFonts w:ascii="Times New Roman" w:hAnsi="Times New Roman" w:cs="Times New Roman"/>
          <w:b/>
          <w:sz w:val="28"/>
          <w:szCs w:val="24"/>
        </w:rPr>
        <w:t>“Un</w:t>
      </w:r>
      <w:r w:rsidR="004774E8">
        <w:rPr>
          <w:rFonts w:ascii="Times New Roman" w:hAnsi="Times New Roman" w:cs="Times New Roman"/>
          <w:b/>
          <w:sz w:val="28"/>
          <w:szCs w:val="24"/>
        </w:rPr>
        <w:t>a</w:t>
      </w:r>
      <w:r w:rsidRPr="004774E8">
        <w:rPr>
          <w:rFonts w:ascii="Times New Roman" w:hAnsi="Times New Roman" w:cs="Times New Roman"/>
          <w:b/>
          <w:sz w:val="28"/>
          <w:szCs w:val="24"/>
        </w:rPr>
        <w:t xml:space="preserve"> dei piccoli di Dio”</w:t>
      </w:r>
    </w:p>
    <w:p w:rsidR="00277E62" w:rsidRPr="004774E8" w:rsidRDefault="006D3C07" w:rsidP="00DD11FB">
      <w:pPr>
        <w:jc w:val="center"/>
        <w:rPr>
          <w:rFonts w:ascii="Times New Roman" w:hAnsi="Times New Roman" w:cs="Times New Roman"/>
          <w:b/>
          <w:sz w:val="28"/>
          <w:szCs w:val="24"/>
        </w:rPr>
      </w:pPr>
      <w:r>
        <w:rPr>
          <w:rFonts w:ascii="Times New Roman" w:hAnsi="Times New Roman" w:cs="Times New Roman"/>
          <w:b/>
          <w:sz w:val="28"/>
          <w:szCs w:val="24"/>
        </w:rPr>
        <w:t xml:space="preserve">Venerabile </w:t>
      </w:r>
      <w:r w:rsidR="00277E62" w:rsidRPr="004774E8">
        <w:rPr>
          <w:rFonts w:ascii="Times New Roman" w:hAnsi="Times New Roman" w:cs="Times New Roman"/>
          <w:b/>
          <w:sz w:val="28"/>
          <w:szCs w:val="24"/>
        </w:rPr>
        <w:t>Margaret Sinclair</w:t>
      </w:r>
      <w:r>
        <w:rPr>
          <w:rFonts w:ascii="Times New Roman" w:hAnsi="Times New Roman" w:cs="Times New Roman"/>
          <w:b/>
          <w:sz w:val="28"/>
          <w:szCs w:val="24"/>
        </w:rPr>
        <w:t>,</w:t>
      </w:r>
      <w:r w:rsidR="00277E62" w:rsidRPr="004774E8">
        <w:rPr>
          <w:rFonts w:ascii="Times New Roman" w:hAnsi="Times New Roman" w:cs="Times New Roman"/>
          <w:b/>
          <w:sz w:val="28"/>
          <w:szCs w:val="24"/>
        </w:rPr>
        <w:t xml:space="preserve"> clarissa</w:t>
      </w:r>
    </w:p>
    <w:p w:rsidR="00277E62" w:rsidRDefault="004774E8" w:rsidP="004774E8">
      <w:pPr>
        <w:spacing w:after="0"/>
        <w:jc w:val="center"/>
        <w:rPr>
          <w:rFonts w:ascii="Times New Roman" w:hAnsi="Times New Roman" w:cs="Times New Roman"/>
          <w:sz w:val="24"/>
          <w:szCs w:val="24"/>
        </w:rPr>
      </w:pPr>
      <w:r w:rsidRPr="00DD11FB">
        <w:rPr>
          <w:rFonts w:ascii="Times New Roman" w:hAnsi="Times New Roman" w:cs="Times New Roman"/>
          <w:sz w:val="24"/>
          <w:szCs w:val="24"/>
        </w:rPr>
        <w:t>In occasione del Centenario della morte</w:t>
      </w:r>
      <w:r w:rsidR="006D3C07">
        <w:rPr>
          <w:rFonts w:ascii="Times New Roman" w:hAnsi="Times New Roman" w:cs="Times New Roman"/>
          <w:sz w:val="24"/>
          <w:szCs w:val="24"/>
        </w:rPr>
        <w:t xml:space="preserve"> 25 novembre 2025</w:t>
      </w:r>
    </w:p>
    <w:p w:rsidR="00DD11FB" w:rsidRPr="00DD11FB" w:rsidRDefault="00DD11FB" w:rsidP="004774E8">
      <w:pPr>
        <w:spacing w:after="0"/>
        <w:jc w:val="center"/>
        <w:rPr>
          <w:rFonts w:ascii="Times New Roman" w:hAnsi="Times New Roman" w:cs="Times New Roman"/>
          <w:sz w:val="24"/>
          <w:szCs w:val="24"/>
        </w:rPr>
      </w:pPr>
    </w:p>
    <w:p w:rsidR="00277E62" w:rsidRPr="00277E62" w:rsidRDefault="00277E62" w:rsidP="00277E62">
      <w:pPr>
        <w:spacing w:after="0"/>
        <w:rPr>
          <w:rFonts w:ascii="Times New Roman" w:hAnsi="Times New Roman" w:cs="Times New Roman"/>
          <w:sz w:val="24"/>
          <w:szCs w:val="24"/>
        </w:rPr>
      </w:pPr>
    </w:p>
    <w:p w:rsidR="00AC129A" w:rsidRDefault="00277E62" w:rsidP="0035299D">
      <w:pPr>
        <w:spacing w:after="0"/>
        <w:jc w:val="both"/>
        <w:rPr>
          <w:rFonts w:ascii="Times New Roman" w:eastAsia="Times New Roman" w:hAnsi="Times New Roman" w:cs="Times New Roman"/>
          <w:sz w:val="24"/>
          <w:szCs w:val="24"/>
          <w:lang w:eastAsia="it-IT"/>
        </w:rPr>
      </w:pPr>
      <w:r>
        <w:rPr>
          <w:rFonts w:ascii="Times New Roman" w:hAnsi="Times New Roman" w:cs="Times New Roman"/>
          <w:sz w:val="24"/>
          <w:szCs w:val="24"/>
        </w:rPr>
        <w:t>“</w:t>
      </w:r>
      <w:r w:rsidRPr="00277E62">
        <w:rPr>
          <w:rFonts w:ascii="Times New Roman" w:hAnsi="Times New Roman" w:cs="Times New Roman"/>
          <w:i/>
          <w:sz w:val="24"/>
          <w:szCs w:val="24"/>
        </w:rPr>
        <w:t>Margaret potrebbe essere ben definita come uno dei piccoli di Dio, che, con la sua grande semplicità, venne toccata dal Signore con la forza di un’autentica santità di vita, sia nella fanciullezza, che nella giovinezza, come apprendista, lavoratrice, membro di un sindacato e come suora professa</w:t>
      </w:r>
      <w:r w:rsidR="009360DF">
        <w:rPr>
          <w:rFonts w:ascii="Times New Roman" w:hAnsi="Times New Roman" w:cs="Times New Roman"/>
          <w:i/>
          <w:sz w:val="24"/>
          <w:szCs w:val="24"/>
        </w:rPr>
        <w:t>”</w:t>
      </w:r>
      <w:r w:rsidRPr="00277E62">
        <w:rPr>
          <w:rFonts w:ascii="Times New Roman" w:hAnsi="Times New Roman" w:cs="Times New Roman"/>
          <w:sz w:val="24"/>
          <w:szCs w:val="24"/>
        </w:rPr>
        <w:t>.</w:t>
      </w:r>
      <w:r>
        <w:rPr>
          <w:rFonts w:ascii="Times New Roman" w:hAnsi="Times New Roman" w:cs="Times New Roman"/>
          <w:sz w:val="24"/>
          <w:szCs w:val="24"/>
        </w:rPr>
        <w:t xml:space="preserve"> </w:t>
      </w:r>
      <w:r w:rsidR="00B84432">
        <w:rPr>
          <w:rFonts w:ascii="Times New Roman" w:hAnsi="Times New Roman" w:cs="Times New Roman"/>
          <w:sz w:val="24"/>
          <w:szCs w:val="24"/>
        </w:rPr>
        <w:t xml:space="preserve">Queste parole di </w:t>
      </w:r>
      <w:r>
        <w:rPr>
          <w:rFonts w:ascii="Times New Roman" w:hAnsi="Times New Roman" w:cs="Times New Roman"/>
          <w:sz w:val="24"/>
          <w:szCs w:val="24"/>
        </w:rPr>
        <w:t>San Giovanni Paolo II</w:t>
      </w:r>
      <w:r w:rsidR="00B84432">
        <w:rPr>
          <w:rFonts w:ascii="Times New Roman" w:hAnsi="Times New Roman" w:cs="Times New Roman"/>
          <w:sz w:val="24"/>
          <w:szCs w:val="24"/>
        </w:rPr>
        <w:t xml:space="preserve"> furono pronunciate ad Edimburgo durante </w:t>
      </w:r>
      <w:r>
        <w:rPr>
          <w:rFonts w:ascii="Times New Roman" w:hAnsi="Times New Roman" w:cs="Times New Roman"/>
          <w:sz w:val="24"/>
          <w:szCs w:val="24"/>
        </w:rPr>
        <w:t>la sua visita pastorale in Gran Bretagna nel 1982</w:t>
      </w:r>
      <w:r w:rsidR="009360DF">
        <w:rPr>
          <w:rStyle w:val="Rimandonotaapidipagina"/>
          <w:rFonts w:ascii="Times New Roman" w:hAnsi="Times New Roman" w:cs="Times New Roman"/>
          <w:sz w:val="24"/>
          <w:szCs w:val="24"/>
        </w:rPr>
        <w:footnoteReference w:id="1"/>
      </w:r>
      <w:r w:rsidR="00B84432">
        <w:rPr>
          <w:rFonts w:ascii="Times New Roman" w:hAnsi="Times New Roman" w:cs="Times New Roman"/>
          <w:sz w:val="24"/>
          <w:szCs w:val="24"/>
        </w:rPr>
        <w:t>;</w:t>
      </w:r>
      <w:r>
        <w:rPr>
          <w:rFonts w:ascii="Times New Roman" w:hAnsi="Times New Roman" w:cs="Times New Roman"/>
          <w:sz w:val="24"/>
          <w:szCs w:val="24"/>
        </w:rPr>
        <w:t xml:space="preserve"> nel suo discorso</w:t>
      </w:r>
      <w:r w:rsidR="00B84432">
        <w:rPr>
          <w:rFonts w:ascii="Times New Roman" w:hAnsi="Times New Roman" w:cs="Times New Roman"/>
          <w:sz w:val="24"/>
          <w:szCs w:val="24"/>
        </w:rPr>
        <w:t xml:space="preserve"> </w:t>
      </w:r>
      <w:r>
        <w:rPr>
          <w:rFonts w:ascii="Times New Roman" w:hAnsi="Times New Roman" w:cs="Times New Roman"/>
          <w:sz w:val="24"/>
          <w:szCs w:val="24"/>
        </w:rPr>
        <w:t>fece riferimento ad una giovane clarissa</w:t>
      </w:r>
      <w:r w:rsidR="0070355D">
        <w:rPr>
          <w:rFonts w:ascii="Times New Roman" w:hAnsi="Times New Roman" w:cs="Times New Roman"/>
          <w:sz w:val="24"/>
          <w:szCs w:val="24"/>
        </w:rPr>
        <w:t xml:space="preserve"> scozzese</w:t>
      </w:r>
      <w:r>
        <w:rPr>
          <w:rFonts w:ascii="Times New Roman" w:hAnsi="Times New Roman" w:cs="Times New Roman"/>
          <w:sz w:val="24"/>
          <w:szCs w:val="24"/>
        </w:rPr>
        <w:t xml:space="preserve">, </w:t>
      </w:r>
      <w:r w:rsidRPr="00277E62">
        <w:rPr>
          <w:rFonts w:ascii="Times New Roman" w:hAnsi="Times New Roman" w:cs="Times New Roman"/>
          <w:sz w:val="24"/>
          <w:szCs w:val="24"/>
        </w:rPr>
        <w:t xml:space="preserve">Margaret Sinclair, </w:t>
      </w:r>
      <w:r w:rsidR="009546AC">
        <w:rPr>
          <w:rFonts w:ascii="Times New Roman" w:hAnsi="Times New Roman" w:cs="Times New Roman"/>
          <w:sz w:val="24"/>
          <w:szCs w:val="24"/>
        </w:rPr>
        <w:t>che in monastero</w:t>
      </w:r>
      <w:r w:rsidR="009546AC" w:rsidRPr="00277E62">
        <w:rPr>
          <w:rFonts w:ascii="Times New Roman" w:hAnsi="Times New Roman" w:cs="Times New Roman"/>
          <w:sz w:val="24"/>
          <w:szCs w:val="24"/>
        </w:rPr>
        <w:t xml:space="preserve"> prese il nome di suor </w:t>
      </w:r>
      <w:r w:rsidR="009360DF">
        <w:rPr>
          <w:rFonts w:ascii="Times New Roman" w:hAnsi="Times New Roman" w:cs="Times New Roman"/>
          <w:sz w:val="24"/>
          <w:szCs w:val="24"/>
        </w:rPr>
        <w:t>Maria Francesca</w:t>
      </w:r>
      <w:r w:rsidR="009546AC">
        <w:rPr>
          <w:rFonts w:ascii="Times New Roman" w:hAnsi="Times New Roman" w:cs="Times New Roman"/>
          <w:sz w:val="24"/>
          <w:szCs w:val="24"/>
        </w:rPr>
        <w:t xml:space="preserve"> delle Cinque Piaghe, morta di tubercolosi pochi mesi dopo la sua prima professione </w:t>
      </w:r>
      <w:r w:rsidRPr="00277E62">
        <w:rPr>
          <w:rFonts w:ascii="Times New Roman" w:hAnsi="Times New Roman" w:cs="Times New Roman"/>
          <w:sz w:val="24"/>
          <w:szCs w:val="24"/>
        </w:rPr>
        <w:t>religiosa</w:t>
      </w:r>
      <w:r w:rsidR="009546AC">
        <w:rPr>
          <w:rFonts w:ascii="Times New Roman" w:hAnsi="Times New Roman" w:cs="Times New Roman"/>
          <w:sz w:val="24"/>
          <w:szCs w:val="24"/>
        </w:rPr>
        <w:t>.</w:t>
      </w:r>
      <w:r>
        <w:rPr>
          <w:rFonts w:ascii="Times New Roman" w:hAnsi="Times New Roman" w:cs="Times New Roman"/>
          <w:sz w:val="24"/>
          <w:szCs w:val="24"/>
        </w:rPr>
        <w:t xml:space="preserve"> </w:t>
      </w:r>
      <w:r w:rsidR="00DD11FB">
        <w:rPr>
          <w:rFonts w:ascii="Times New Roman" w:hAnsi="Times New Roman" w:cs="Times New Roman"/>
          <w:sz w:val="24"/>
          <w:szCs w:val="24"/>
        </w:rPr>
        <w:t xml:space="preserve">Come i piccoli di Dio, non </w:t>
      </w:r>
      <w:r w:rsidR="00DD11FB" w:rsidRPr="00AC129A">
        <w:rPr>
          <w:rFonts w:ascii="Times New Roman" w:hAnsi="Times New Roman" w:cs="Times New Roman"/>
          <w:sz w:val="24"/>
          <w:szCs w:val="24"/>
        </w:rPr>
        <w:t xml:space="preserve">fa rumore, ma la sua testimonianza di vita e di fede continua ad illuminare la Chiesa. </w:t>
      </w:r>
      <w:r w:rsidRPr="00AC129A">
        <w:rPr>
          <w:rFonts w:ascii="Times New Roman" w:eastAsia="Times New Roman" w:hAnsi="Times New Roman" w:cs="Times New Roman"/>
          <w:sz w:val="24"/>
          <w:szCs w:val="24"/>
          <w:lang w:eastAsia="it-IT"/>
        </w:rPr>
        <w:t xml:space="preserve">La </w:t>
      </w:r>
      <w:r w:rsidR="00DD11FB" w:rsidRPr="00AC129A">
        <w:rPr>
          <w:rFonts w:ascii="Times New Roman" w:eastAsia="Times New Roman" w:hAnsi="Times New Roman" w:cs="Times New Roman"/>
          <w:sz w:val="24"/>
          <w:szCs w:val="24"/>
          <w:lang w:eastAsia="it-IT"/>
        </w:rPr>
        <w:t xml:space="preserve">sua </w:t>
      </w:r>
      <w:r w:rsidRPr="00AC129A">
        <w:rPr>
          <w:rFonts w:ascii="Times New Roman" w:eastAsia="Times New Roman" w:hAnsi="Times New Roman" w:cs="Times New Roman"/>
          <w:sz w:val="24"/>
          <w:szCs w:val="24"/>
          <w:lang w:eastAsia="it-IT"/>
        </w:rPr>
        <w:t xml:space="preserve">causa di </w:t>
      </w:r>
      <w:r w:rsidR="00DD11FB" w:rsidRPr="00AC129A">
        <w:rPr>
          <w:rFonts w:ascii="Times New Roman" w:eastAsia="Times New Roman" w:hAnsi="Times New Roman" w:cs="Times New Roman"/>
          <w:sz w:val="24"/>
          <w:szCs w:val="24"/>
          <w:lang w:eastAsia="it-IT"/>
        </w:rPr>
        <w:t>beatificazione fu introdotta già nel</w:t>
      </w:r>
      <w:r w:rsidRPr="00AC129A">
        <w:rPr>
          <w:rFonts w:ascii="Times New Roman" w:eastAsia="Times New Roman" w:hAnsi="Times New Roman" w:cs="Times New Roman"/>
          <w:sz w:val="24"/>
          <w:szCs w:val="24"/>
          <w:lang w:eastAsia="it-IT"/>
        </w:rPr>
        <w:t xml:space="preserve"> 1942</w:t>
      </w:r>
      <w:r w:rsidR="009360DF">
        <w:rPr>
          <w:rFonts w:ascii="Times New Roman" w:eastAsia="Times New Roman" w:hAnsi="Times New Roman" w:cs="Times New Roman"/>
          <w:sz w:val="24"/>
          <w:szCs w:val="24"/>
          <w:lang w:eastAsia="it-IT"/>
        </w:rPr>
        <w:t xml:space="preserve"> e l</w:t>
      </w:r>
      <w:r w:rsidR="00AC129A" w:rsidRPr="00AC129A">
        <w:rPr>
          <w:rFonts w:ascii="Times New Roman" w:hAnsi="Times New Roman" w:cs="Times New Roman"/>
          <w:sz w:val="24"/>
          <w:szCs w:val="24"/>
        </w:rPr>
        <w:t xml:space="preserve">a devozione si diffuse rapidamente </w:t>
      </w:r>
      <w:r w:rsidR="006D3C07">
        <w:rPr>
          <w:rFonts w:ascii="Times New Roman" w:hAnsi="Times New Roman" w:cs="Times New Roman"/>
          <w:sz w:val="24"/>
          <w:szCs w:val="24"/>
        </w:rPr>
        <w:t xml:space="preserve">in Scozia e </w:t>
      </w:r>
      <w:r w:rsidR="009360DF">
        <w:rPr>
          <w:rFonts w:ascii="Times New Roman" w:hAnsi="Times New Roman" w:cs="Times New Roman"/>
          <w:sz w:val="24"/>
          <w:szCs w:val="24"/>
        </w:rPr>
        <w:t>altrove</w:t>
      </w:r>
      <w:r w:rsidR="006D3C07">
        <w:rPr>
          <w:rFonts w:ascii="Times New Roman" w:hAnsi="Times New Roman" w:cs="Times New Roman"/>
          <w:sz w:val="24"/>
          <w:szCs w:val="24"/>
        </w:rPr>
        <w:t xml:space="preserve">; </w:t>
      </w:r>
      <w:r w:rsidR="00AC129A" w:rsidRPr="00AC129A">
        <w:rPr>
          <w:rFonts w:ascii="Times New Roman" w:hAnsi="Times New Roman" w:cs="Times New Roman"/>
          <w:sz w:val="24"/>
          <w:szCs w:val="24"/>
        </w:rPr>
        <w:t xml:space="preserve">nel 1965 fu istituito a </w:t>
      </w:r>
      <w:proofErr w:type="spellStart"/>
      <w:r w:rsidR="00AC129A" w:rsidRPr="00AC129A">
        <w:rPr>
          <w:rFonts w:ascii="Times New Roman" w:hAnsi="Times New Roman" w:cs="Times New Roman"/>
          <w:sz w:val="24"/>
          <w:szCs w:val="24"/>
        </w:rPr>
        <w:t>Rosewell</w:t>
      </w:r>
      <w:proofErr w:type="spellEnd"/>
      <w:r w:rsidR="00AC129A" w:rsidRPr="00AC129A">
        <w:rPr>
          <w:rFonts w:ascii="Times New Roman" w:hAnsi="Times New Roman" w:cs="Times New Roman"/>
          <w:sz w:val="24"/>
          <w:szCs w:val="24"/>
        </w:rPr>
        <w:t xml:space="preserve"> il Centro Nazionale a lei dedicato. </w:t>
      </w:r>
      <w:r w:rsidR="00270319">
        <w:rPr>
          <w:rFonts w:ascii="Times New Roman" w:hAnsi="Times New Roman" w:cs="Times New Roman"/>
          <w:sz w:val="24"/>
          <w:szCs w:val="24"/>
        </w:rPr>
        <w:t xml:space="preserve">Il </w:t>
      </w:r>
      <w:r w:rsidR="00270319" w:rsidRPr="00270319">
        <w:rPr>
          <w:rFonts w:ascii="Times New Roman" w:hAnsi="Times New Roman" w:cs="Times New Roman"/>
          <w:sz w:val="24"/>
          <w:szCs w:val="24"/>
        </w:rPr>
        <w:t>6 febbraio 1978</w:t>
      </w:r>
      <w:r w:rsidR="00270319">
        <w:rPr>
          <w:rFonts w:ascii="Times New Roman" w:hAnsi="Times New Roman" w:cs="Times New Roman"/>
          <w:sz w:val="24"/>
          <w:szCs w:val="24"/>
        </w:rPr>
        <w:t xml:space="preserve"> </w:t>
      </w:r>
      <w:r w:rsidR="00AC129A" w:rsidRPr="00AC129A">
        <w:rPr>
          <w:rFonts w:ascii="Times New Roman" w:hAnsi="Times New Roman" w:cs="Times New Roman"/>
          <w:sz w:val="24"/>
          <w:szCs w:val="24"/>
        </w:rPr>
        <w:t>Papa Paolo VI riconobbe l’ero</w:t>
      </w:r>
      <w:r w:rsidR="006D3C07">
        <w:rPr>
          <w:rFonts w:ascii="Times New Roman" w:hAnsi="Times New Roman" w:cs="Times New Roman"/>
          <w:sz w:val="24"/>
          <w:szCs w:val="24"/>
        </w:rPr>
        <w:t>icità delle</w:t>
      </w:r>
      <w:r w:rsidR="00AC129A" w:rsidRPr="00AC129A">
        <w:rPr>
          <w:rFonts w:ascii="Times New Roman" w:hAnsi="Times New Roman" w:cs="Times New Roman"/>
          <w:sz w:val="24"/>
          <w:szCs w:val="24"/>
        </w:rPr>
        <w:t xml:space="preserve"> virtù, conferendole il titolo di </w:t>
      </w:r>
      <w:r w:rsidR="00AC129A" w:rsidRPr="00AC129A">
        <w:rPr>
          <w:rStyle w:val="Enfasigrassetto"/>
          <w:rFonts w:ascii="Times New Roman" w:hAnsi="Times New Roman" w:cs="Times New Roman"/>
          <w:b w:val="0"/>
          <w:i/>
          <w:sz w:val="24"/>
          <w:szCs w:val="24"/>
        </w:rPr>
        <w:t>Venerabile</w:t>
      </w:r>
      <w:r w:rsidR="00AC129A" w:rsidRPr="00AC129A">
        <w:rPr>
          <w:rFonts w:ascii="Times New Roman" w:hAnsi="Times New Roman" w:cs="Times New Roman"/>
          <w:sz w:val="24"/>
          <w:szCs w:val="24"/>
        </w:rPr>
        <w:t xml:space="preserve">. </w:t>
      </w:r>
      <w:r w:rsidR="006D3C07">
        <w:rPr>
          <w:rFonts w:ascii="Times New Roman" w:hAnsi="Times New Roman" w:cs="Times New Roman"/>
          <w:sz w:val="24"/>
          <w:szCs w:val="24"/>
        </w:rPr>
        <w:t xml:space="preserve">Ogni anno numerosi pellegrini </w:t>
      </w:r>
      <w:r w:rsidR="00234917">
        <w:rPr>
          <w:rFonts w:ascii="Times New Roman" w:hAnsi="Times New Roman" w:cs="Times New Roman"/>
          <w:sz w:val="24"/>
          <w:szCs w:val="24"/>
        </w:rPr>
        <w:t>visitano</w:t>
      </w:r>
      <w:r w:rsidR="006D3C07">
        <w:rPr>
          <w:rFonts w:ascii="Times New Roman" w:hAnsi="Times New Roman" w:cs="Times New Roman"/>
          <w:sz w:val="24"/>
          <w:szCs w:val="24"/>
        </w:rPr>
        <w:t xml:space="preserve"> </w:t>
      </w:r>
      <w:r w:rsidR="0035299D" w:rsidRPr="0035299D">
        <w:rPr>
          <w:rFonts w:ascii="Times New Roman" w:hAnsi="Times New Roman" w:cs="Times New Roman"/>
          <w:sz w:val="24"/>
          <w:szCs w:val="24"/>
        </w:rPr>
        <w:t>la sua tomba nella chiesa di San Patrick a Edimburgo, dove sono stati inaugurati un santuario e un piccolo museo che n</w:t>
      </w:r>
      <w:r w:rsidR="0035299D">
        <w:rPr>
          <w:rFonts w:ascii="Times New Roman" w:hAnsi="Times New Roman" w:cs="Times New Roman"/>
          <w:sz w:val="24"/>
          <w:szCs w:val="24"/>
        </w:rPr>
        <w:t>e conservano la memoria.</w:t>
      </w:r>
      <w:r w:rsidR="009546AC">
        <w:rPr>
          <w:rFonts w:ascii="Times New Roman" w:hAnsi="Times New Roman" w:cs="Times New Roman"/>
          <w:sz w:val="24"/>
          <w:szCs w:val="24"/>
        </w:rPr>
        <w:t xml:space="preserve"> </w:t>
      </w:r>
    </w:p>
    <w:p w:rsidR="00AC129A" w:rsidRPr="00DB5A90" w:rsidRDefault="00AC129A" w:rsidP="00AC129A">
      <w:pPr>
        <w:spacing w:before="100" w:beforeAutospacing="1" w:after="0"/>
        <w:rPr>
          <w:rFonts w:ascii="Times New Roman" w:eastAsia="Times New Roman" w:hAnsi="Times New Roman" w:cs="Times New Roman"/>
          <w:b/>
          <w:i/>
          <w:sz w:val="24"/>
          <w:szCs w:val="24"/>
          <w:lang w:eastAsia="it-IT"/>
        </w:rPr>
      </w:pPr>
      <w:r w:rsidRPr="00DB5A90">
        <w:rPr>
          <w:rFonts w:ascii="Times New Roman" w:eastAsia="Times New Roman" w:hAnsi="Times New Roman" w:cs="Times New Roman"/>
          <w:b/>
          <w:i/>
          <w:sz w:val="24"/>
          <w:szCs w:val="24"/>
          <w:lang w:eastAsia="it-IT"/>
        </w:rPr>
        <w:t>Una ragazza come tante</w:t>
      </w:r>
    </w:p>
    <w:p w:rsidR="00970561" w:rsidRDefault="00093F6E" w:rsidP="00970561">
      <w:pPr>
        <w:pStyle w:val="NormaleWeb"/>
        <w:spacing w:line="276" w:lineRule="auto"/>
        <w:jc w:val="both"/>
      </w:pPr>
      <w:r w:rsidRPr="00093F6E">
        <w:t xml:space="preserve">Margaret Sinclair nacque il 29 marzo 1900 in un appartamento seminterrato di un edificio fatiscente di </w:t>
      </w:r>
      <w:r w:rsidR="009360DF">
        <w:t>Edimburgo. Era la terzogenita d</w:t>
      </w:r>
      <w:r w:rsidRPr="00093F6E">
        <w:t>i nove figli</w:t>
      </w:r>
      <w:r w:rsidR="00D96471">
        <w:t xml:space="preserve">. </w:t>
      </w:r>
      <w:r w:rsidR="009360DF" w:rsidRPr="00093F6E">
        <w:t xml:space="preserve">Fu battezzata l’11 aprile </w:t>
      </w:r>
      <w:r w:rsidR="009360DF">
        <w:t xml:space="preserve">con il nome di Margaret in onore della patrona Santa Margaret, regina e perla della Scozia. Poco dopo la </w:t>
      </w:r>
      <w:r w:rsidR="009360DF" w:rsidRPr="00093F6E">
        <w:t xml:space="preserve">famiglia si trasferì in </w:t>
      </w:r>
      <w:proofErr w:type="spellStart"/>
      <w:r w:rsidR="009360DF" w:rsidRPr="00093F6E">
        <w:t>Blackfriars</w:t>
      </w:r>
      <w:proofErr w:type="spellEnd"/>
      <w:r w:rsidR="009360DF" w:rsidRPr="00093F6E">
        <w:t xml:space="preserve"> Street, in un’abitazione vicina alla parrocchia</w:t>
      </w:r>
      <w:r w:rsidR="009360DF">
        <w:t xml:space="preserve"> di San Patrick</w:t>
      </w:r>
      <w:r w:rsidR="009360DF" w:rsidRPr="00093F6E">
        <w:t>.</w:t>
      </w:r>
      <w:r w:rsidR="009360DF">
        <w:t xml:space="preserve"> </w:t>
      </w:r>
      <w:r w:rsidR="00D96471">
        <w:t>Il padre,</w:t>
      </w:r>
      <w:r w:rsidRPr="00093F6E">
        <w:t xml:space="preserve"> Andrew, </w:t>
      </w:r>
      <w:r w:rsidR="00D96471">
        <w:t xml:space="preserve">era un </w:t>
      </w:r>
      <w:r w:rsidRPr="00093F6E">
        <w:t>netturbino comunale</w:t>
      </w:r>
      <w:r w:rsidR="00D96471" w:rsidRPr="00D96471">
        <w:t xml:space="preserve"> che si era convertito con zelo al cattolicesimo su sol</w:t>
      </w:r>
      <w:r w:rsidR="00D96471">
        <w:t xml:space="preserve">lecitazione della devota moglie </w:t>
      </w:r>
      <w:proofErr w:type="spellStart"/>
      <w:r w:rsidR="00D96471">
        <w:t>Elizabeth</w:t>
      </w:r>
      <w:proofErr w:type="spellEnd"/>
      <w:r w:rsidRPr="00093F6E">
        <w:t xml:space="preserve">. </w:t>
      </w:r>
    </w:p>
    <w:p w:rsidR="00093F6E" w:rsidRPr="00093F6E" w:rsidRDefault="005D5BA0" w:rsidP="00970561">
      <w:pPr>
        <w:pStyle w:val="NormaleWeb"/>
        <w:spacing w:line="276" w:lineRule="auto"/>
        <w:jc w:val="both"/>
      </w:pPr>
      <w:r>
        <w:rPr>
          <w:noProof/>
        </w:rPr>
        <w:drawing>
          <wp:anchor distT="0" distB="0" distL="114300" distR="114300" simplePos="0" relativeHeight="251661312" behindDoc="0" locked="0" layoutInCell="1" allowOverlap="1" wp14:anchorId="33989923" wp14:editId="0037A0AC">
            <wp:simplePos x="0" y="0"/>
            <wp:positionH relativeFrom="column">
              <wp:posOffset>3377565</wp:posOffset>
            </wp:positionH>
            <wp:positionV relativeFrom="paragraph">
              <wp:posOffset>280670</wp:posOffset>
            </wp:positionV>
            <wp:extent cx="2724785" cy="2034540"/>
            <wp:effectExtent l="0" t="0" r="0" b="3810"/>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garet Sinclair con la famiglia.jpg"/>
                    <pic:cNvPicPr/>
                  </pic:nvPicPr>
                  <pic:blipFill>
                    <a:blip r:embed="rId8">
                      <a:extLst>
                        <a:ext uri="{28A0092B-C50C-407E-A947-70E740481C1C}">
                          <a14:useLocalDpi xmlns:a14="http://schemas.microsoft.com/office/drawing/2010/main" val="0"/>
                        </a:ext>
                      </a:extLst>
                    </a:blip>
                    <a:stretch>
                      <a:fillRect/>
                    </a:stretch>
                  </pic:blipFill>
                  <pic:spPr>
                    <a:xfrm>
                      <a:off x="0" y="0"/>
                      <a:ext cx="2724785" cy="2034540"/>
                    </a:xfrm>
                    <a:prstGeom prst="rect">
                      <a:avLst/>
                    </a:prstGeom>
                  </pic:spPr>
                </pic:pic>
              </a:graphicData>
            </a:graphic>
            <wp14:sizeRelH relativeFrom="page">
              <wp14:pctWidth>0</wp14:pctWidth>
            </wp14:sizeRelH>
            <wp14:sizeRelV relativeFrom="page">
              <wp14:pctHeight>0</wp14:pctHeight>
            </wp14:sizeRelV>
          </wp:anchor>
        </w:drawing>
      </w:r>
      <w:r w:rsidR="000463D2">
        <w:t>La piccola Margaret f</w:t>
      </w:r>
      <w:r w:rsidR="00D96471" w:rsidRPr="00D96471">
        <w:t xml:space="preserve">requentò la scuola cattolica di </w:t>
      </w:r>
      <w:r w:rsidR="000463D2">
        <w:t>Sant’Anna</w:t>
      </w:r>
      <w:r w:rsidR="00D96471" w:rsidRPr="00D96471">
        <w:t xml:space="preserve"> e ricevette la prima comunione e la cresima l’8 maggio 1910, nella chiesa parrocchiale. </w:t>
      </w:r>
      <w:r w:rsidR="00093F6E" w:rsidRPr="00D96471">
        <w:t>A scuola si mostrò una ragazza t</w:t>
      </w:r>
      <w:r w:rsidR="00093F6E" w:rsidRPr="00093F6E">
        <w:t>ranquilla, ben educata e diligente, distinguendosi anche nello sport, in particolare nella corsa e nel nuoto. Il suo carattere allegro e il sorriso costante illuminavano la casa Sinclair, dove spesso faceva da pacificatrice tra le sorelle più vivaci, Bella e</w:t>
      </w:r>
      <w:r w:rsidR="007F5E2A">
        <w:t xml:space="preserve"> </w:t>
      </w:r>
      <w:proofErr w:type="spellStart"/>
      <w:r w:rsidR="007F5E2A">
        <w:t>Lizzie</w:t>
      </w:r>
      <w:proofErr w:type="spellEnd"/>
      <w:r w:rsidR="00093F6E">
        <w:t xml:space="preserve">. </w:t>
      </w:r>
      <w:r w:rsidR="00093F6E" w:rsidRPr="00093F6E">
        <w:t>Ogni mattina partecipava alla Messa</w:t>
      </w:r>
      <w:r w:rsidR="00093F6E">
        <w:t>, anche in inverno</w:t>
      </w:r>
      <w:r w:rsidR="00093F6E" w:rsidRPr="00093F6E">
        <w:t xml:space="preserve"> camminando a</w:t>
      </w:r>
      <w:r w:rsidR="00D96471">
        <w:t xml:space="preserve"> piedi nudi e con abiti leggeri</w:t>
      </w:r>
      <w:r w:rsidR="00093F6E" w:rsidRPr="00093F6E">
        <w:t xml:space="preserve">. In casa aiutava la madre con i lavori, cucendo e rammendando, e </w:t>
      </w:r>
      <w:r w:rsidR="000463D2">
        <w:t>si prendeva cura del padre</w:t>
      </w:r>
      <w:r w:rsidR="00093F6E" w:rsidRPr="00093F6E">
        <w:t xml:space="preserve">, </w:t>
      </w:r>
      <w:r w:rsidR="00093F6E" w:rsidRPr="00093F6E">
        <w:lastRenderedPageBreak/>
        <w:t>preparandogli la pipa e scaldandogli i vestiti nelle sere fredde e piovose.</w:t>
      </w:r>
      <w:r w:rsidR="00A62BAC">
        <w:t xml:space="preserve"> </w:t>
      </w:r>
      <w:r w:rsidR="00093F6E" w:rsidRPr="00093F6E">
        <w:t xml:space="preserve">La famiglia Sinclair, nonostante le ristrettezze, era unita e serena. </w:t>
      </w:r>
      <w:r w:rsidR="009360DF">
        <w:t>I</w:t>
      </w:r>
      <w:r w:rsidR="00093F6E" w:rsidRPr="00093F6E">
        <w:t>l padre, pur non avendo mai frequentato la scuola, teneva molto all’istruzione dei figli</w:t>
      </w:r>
      <w:r w:rsidR="009360DF">
        <w:t>, mentre mamma</w:t>
      </w:r>
      <w:r w:rsidR="00093F6E" w:rsidRPr="00093F6E">
        <w:t xml:space="preserve"> </w:t>
      </w:r>
      <w:proofErr w:type="spellStart"/>
      <w:r w:rsidR="00093F6E" w:rsidRPr="00093F6E">
        <w:t>Elizabeth</w:t>
      </w:r>
      <w:proofErr w:type="spellEnd"/>
      <w:r w:rsidR="00093F6E" w:rsidRPr="00093F6E">
        <w:t xml:space="preserve"> si dedicava con instancabile amore alla numerosa famiglia, nonostante le difficoltà. </w:t>
      </w:r>
      <w:r w:rsidR="00093F6E">
        <w:t>Soffriva di depressione e n</w:t>
      </w:r>
      <w:r w:rsidR="00093F6E" w:rsidRPr="00093F6E">
        <w:t xml:space="preserve">ei momenti </w:t>
      </w:r>
      <w:r w:rsidR="00093F6E">
        <w:t>più difficili</w:t>
      </w:r>
      <w:r w:rsidR="00093F6E" w:rsidRPr="00093F6E">
        <w:t>, Margaret la incoraggiava con parole semplici e piene di fede: «</w:t>
      </w:r>
      <w:r w:rsidR="00093F6E" w:rsidRPr="009360DF">
        <w:rPr>
          <w:i/>
        </w:rPr>
        <w:t>Non arrenderti… prova ancora, mamma. Dirò una piccola preghiera per te</w:t>
      </w:r>
      <w:r w:rsidR="00093F6E" w:rsidRPr="00093F6E">
        <w:t>»</w:t>
      </w:r>
      <w:r w:rsidR="00093F6E">
        <w:t>.</w:t>
      </w:r>
      <w:r w:rsidR="00A62BAC">
        <w:t xml:space="preserve"> </w:t>
      </w:r>
      <w:r w:rsidR="00093F6E" w:rsidRPr="00093F6E">
        <w:t>Ogni sera, dopo il rosario recitato in famiglia, Margaret si ritirava nella sua cameretta, povera ma ordinata, decorata con immagini sacre, e pregava davanti a un piccolo altare che aveva allestito con cura.</w:t>
      </w:r>
    </w:p>
    <w:p w:rsidR="00093F6E" w:rsidRPr="00093F6E" w:rsidRDefault="00093F6E" w:rsidP="00A62BAC">
      <w:pPr>
        <w:spacing w:after="0"/>
        <w:jc w:val="both"/>
        <w:rPr>
          <w:rFonts w:ascii="Times New Roman" w:eastAsia="Times New Roman" w:hAnsi="Times New Roman" w:cs="Times New Roman"/>
          <w:sz w:val="24"/>
          <w:szCs w:val="24"/>
          <w:lang w:eastAsia="it-IT"/>
        </w:rPr>
      </w:pPr>
      <w:r w:rsidRPr="00093F6E">
        <w:rPr>
          <w:rFonts w:ascii="Times New Roman" w:eastAsia="Times New Roman" w:hAnsi="Times New Roman" w:cs="Times New Roman"/>
          <w:sz w:val="24"/>
          <w:szCs w:val="24"/>
          <w:lang w:eastAsia="it-IT"/>
        </w:rPr>
        <w:t>Grazie ai buoni risultati scolastici, ottenne il certificato che le consentì di freq</w:t>
      </w:r>
      <w:r w:rsidR="00A62BAC">
        <w:rPr>
          <w:rFonts w:ascii="Times New Roman" w:eastAsia="Times New Roman" w:hAnsi="Times New Roman" w:cs="Times New Roman"/>
          <w:sz w:val="24"/>
          <w:szCs w:val="24"/>
          <w:lang w:eastAsia="it-IT"/>
        </w:rPr>
        <w:t>uentare la scuola secondaria di Economia domestica,</w:t>
      </w:r>
      <w:r w:rsidRPr="00093F6E">
        <w:rPr>
          <w:rFonts w:ascii="Times New Roman" w:eastAsia="Times New Roman" w:hAnsi="Times New Roman" w:cs="Times New Roman"/>
          <w:sz w:val="24"/>
          <w:szCs w:val="24"/>
          <w:lang w:eastAsia="it-IT"/>
        </w:rPr>
        <w:t xml:space="preserve"> dove conseguì </w:t>
      </w:r>
      <w:r w:rsidR="00A50BF7">
        <w:rPr>
          <w:rFonts w:ascii="Times New Roman" w:eastAsia="Times New Roman" w:hAnsi="Times New Roman" w:cs="Times New Roman"/>
          <w:sz w:val="24"/>
          <w:szCs w:val="24"/>
          <w:lang w:eastAsia="it-IT"/>
        </w:rPr>
        <w:t>i diplomi in cucina e sartoria</w:t>
      </w:r>
      <w:r w:rsidRPr="00093F6E">
        <w:rPr>
          <w:rFonts w:ascii="Times New Roman" w:eastAsia="Times New Roman" w:hAnsi="Times New Roman" w:cs="Times New Roman"/>
          <w:sz w:val="24"/>
          <w:szCs w:val="24"/>
          <w:lang w:eastAsia="it-IT"/>
        </w:rPr>
        <w:t>. Come tante adolescenti, amava ballare, partecipare a feste e vestirsi con cura</w:t>
      </w:r>
      <w:r w:rsidR="00A62BAC">
        <w:rPr>
          <w:rFonts w:ascii="Times New Roman" w:eastAsia="Times New Roman" w:hAnsi="Times New Roman" w:cs="Times New Roman"/>
          <w:sz w:val="24"/>
          <w:szCs w:val="24"/>
          <w:lang w:eastAsia="it-IT"/>
        </w:rPr>
        <w:t>, ma</w:t>
      </w:r>
      <w:r w:rsidRPr="00093F6E">
        <w:rPr>
          <w:rFonts w:ascii="Times New Roman" w:eastAsia="Times New Roman" w:hAnsi="Times New Roman" w:cs="Times New Roman"/>
          <w:sz w:val="24"/>
          <w:szCs w:val="24"/>
          <w:lang w:eastAsia="it-IT"/>
        </w:rPr>
        <w:t xml:space="preserve"> quando tornava a casa</w:t>
      </w:r>
      <w:r w:rsidR="00A62BAC">
        <w:rPr>
          <w:rFonts w:ascii="Times New Roman" w:eastAsia="Times New Roman" w:hAnsi="Times New Roman" w:cs="Times New Roman"/>
          <w:sz w:val="24"/>
          <w:szCs w:val="24"/>
          <w:lang w:eastAsia="it-IT"/>
        </w:rPr>
        <w:t>, anche se molto</w:t>
      </w:r>
      <w:r w:rsidRPr="00093F6E">
        <w:rPr>
          <w:rFonts w:ascii="Times New Roman" w:eastAsia="Times New Roman" w:hAnsi="Times New Roman" w:cs="Times New Roman"/>
          <w:sz w:val="24"/>
          <w:szCs w:val="24"/>
          <w:lang w:eastAsia="it-IT"/>
        </w:rPr>
        <w:t xml:space="preserve"> tardi, non rinunciava mai a recitare il rosario accanto al letto. Diceva spesso alla sorella Bella: «</w:t>
      </w:r>
      <w:r w:rsidRPr="00A62BAC">
        <w:rPr>
          <w:rFonts w:ascii="Times New Roman" w:eastAsia="Times New Roman" w:hAnsi="Times New Roman" w:cs="Times New Roman"/>
          <w:i/>
          <w:sz w:val="24"/>
          <w:szCs w:val="24"/>
          <w:lang w:eastAsia="it-IT"/>
        </w:rPr>
        <w:t>Bene, mi sono divertita molto; ora devo dare a Dio la sua parte. Mentre noi ballavamo, quante comunità religiose pregavano per noi, e quante anime Dio avrà chiamato a sé in quell’ora</w:t>
      </w:r>
      <w:r w:rsidR="00A62BAC">
        <w:rPr>
          <w:rFonts w:ascii="Times New Roman" w:eastAsia="Times New Roman" w:hAnsi="Times New Roman" w:cs="Times New Roman"/>
          <w:sz w:val="24"/>
          <w:szCs w:val="24"/>
          <w:lang w:eastAsia="it-IT"/>
        </w:rPr>
        <w:t>».</w:t>
      </w:r>
    </w:p>
    <w:p w:rsidR="00093F6E" w:rsidRPr="00093F6E" w:rsidRDefault="005D5BA0" w:rsidP="00A62BAC">
      <w:pPr>
        <w:spacing w:after="0"/>
        <w:jc w:val="both"/>
        <w:rPr>
          <w:rFonts w:ascii="Times New Roman" w:eastAsia="Times New Roman" w:hAnsi="Times New Roman" w:cs="Times New Roman"/>
          <w:sz w:val="24"/>
          <w:szCs w:val="24"/>
          <w:lang w:eastAsia="it-IT"/>
        </w:rPr>
      </w:pPr>
      <w:r>
        <w:rPr>
          <w:noProof/>
          <w:lang w:eastAsia="it-IT"/>
        </w:rPr>
        <w:drawing>
          <wp:anchor distT="0" distB="0" distL="114300" distR="114300" simplePos="0" relativeHeight="251658240" behindDoc="0" locked="0" layoutInCell="1" allowOverlap="1" wp14:anchorId="7740CA74" wp14:editId="0BA3B7AF">
            <wp:simplePos x="0" y="0"/>
            <wp:positionH relativeFrom="column">
              <wp:posOffset>2727325</wp:posOffset>
            </wp:positionH>
            <wp:positionV relativeFrom="paragraph">
              <wp:posOffset>762000</wp:posOffset>
            </wp:positionV>
            <wp:extent cx="3404235" cy="1905635"/>
            <wp:effectExtent l="0" t="0" r="5715"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garet Sinclair foto 2.jpg"/>
                    <pic:cNvPicPr/>
                  </pic:nvPicPr>
                  <pic:blipFill>
                    <a:blip r:embed="rId9">
                      <a:extLst>
                        <a:ext uri="{28A0092B-C50C-407E-A947-70E740481C1C}">
                          <a14:useLocalDpi xmlns:a14="http://schemas.microsoft.com/office/drawing/2010/main" val="0"/>
                        </a:ext>
                      </a:extLst>
                    </a:blip>
                    <a:stretch>
                      <a:fillRect/>
                    </a:stretch>
                  </pic:blipFill>
                  <pic:spPr>
                    <a:xfrm>
                      <a:off x="0" y="0"/>
                      <a:ext cx="3404235" cy="1905635"/>
                    </a:xfrm>
                    <a:prstGeom prst="rect">
                      <a:avLst/>
                    </a:prstGeom>
                  </pic:spPr>
                </pic:pic>
              </a:graphicData>
            </a:graphic>
            <wp14:sizeRelH relativeFrom="page">
              <wp14:pctWidth>0</wp14:pctWidth>
            </wp14:sizeRelH>
            <wp14:sizeRelV relativeFrom="page">
              <wp14:pctHeight>0</wp14:pctHeight>
            </wp14:sizeRelV>
          </wp:anchor>
        </w:drawing>
      </w:r>
      <w:r w:rsidR="00093F6E" w:rsidRPr="00093F6E">
        <w:rPr>
          <w:rFonts w:ascii="Times New Roman" w:eastAsia="Times New Roman" w:hAnsi="Times New Roman" w:cs="Times New Roman"/>
          <w:sz w:val="24"/>
          <w:szCs w:val="24"/>
          <w:lang w:eastAsia="it-IT"/>
        </w:rPr>
        <w:t xml:space="preserve">Margaret aveva un temperamento schietto e orgoglioso, che imparò progressivamente a </w:t>
      </w:r>
      <w:r w:rsidR="00D334D8">
        <w:rPr>
          <w:rFonts w:ascii="Times New Roman" w:eastAsia="Times New Roman" w:hAnsi="Times New Roman" w:cs="Times New Roman"/>
          <w:sz w:val="24"/>
          <w:szCs w:val="24"/>
          <w:lang w:eastAsia="it-IT"/>
        </w:rPr>
        <w:t>dominare</w:t>
      </w:r>
      <w:r w:rsidR="00093F6E" w:rsidRPr="00093F6E">
        <w:rPr>
          <w:rFonts w:ascii="Times New Roman" w:eastAsia="Times New Roman" w:hAnsi="Times New Roman" w:cs="Times New Roman"/>
          <w:sz w:val="24"/>
          <w:szCs w:val="24"/>
          <w:lang w:eastAsia="it-IT"/>
        </w:rPr>
        <w:t>. Si esercitava a trattenere parole impulsive, usciva dalla stanza per evitare discussioni</w:t>
      </w:r>
      <w:r w:rsidR="002F6DAF">
        <w:rPr>
          <w:rFonts w:ascii="Times New Roman" w:eastAsia="Times New Roman" w:hAnsi="Times New Roman" w:cs="Times New Roman"/>
          <w:sz w:val="24"/>
          <w:szCs w:val="24"/>
          <w:lang w:eastAsia="it-IT"/>
        </w:rPr>
        <w:t>. A</w:t>
      </w:r>
      <w:r w:rsidR="002F6DAF" w:rsidRPr="002F6DAF">
        <w:rPr>
          <w:rFonts w:ascii="Times New Roman" w:eastAsia="Times New Roman" w:hAnsi="Times New Roman" w:cs="Times New Roman"/>
          <w:sz w:val="24"/>
          <w:szCs w:val="24"/>
          <w:lang w:eastAsia="it-IT"/>
        </w:rPr>
        <w:t xml:space="preserve">veva una particolare fiducia nel potere del Santo Nome di Gesù. Quando si sentiva tentata, recitava il Nome dieci volte e </w:t>
      </w:r>
      <w:r w:rsidR="002F6DAF">
        <w:rPr>
          <w:rFonts w:ascii="Times New Roman" w:eastAsia="Times New Roman" w:hAnsi="Times New Roman" w:cs="Times New Roman"/>
          <w:sz w:val="24"/>
          <w:szCs w:val="24"/>
          <w:lang w:eastAsia="it-IT"/>
        </w:rPr>
        <w:t>la tentazione passava.</w:t>
      </w:r>
    </w:p>
    <w:p w:rsidR="00093F6E" w:rsidRPr="00093F6E" w:rsidRDefault="00093F6E" w:rsidP="00A62BAC">
      <w:pPr>
        <w:spacing w:after="0"/>
        <w:jc w:val="both"/>
        <w:rPr>
          <w:rFonts w:ascii="Times New Roman" w:eastAsia="Times New Roman" w:hAnsi="Times New Roman" w:cs="Times New Roman"/>
          <w:sz w:val="24"/>
          <w:szCs w:val="24"/>
          <w:lang w:eastAsia="it-IT"/>
        </w:rPr>
      </w:pPr>
      <w:r w:rsidRPr="00093F6E">
        <w:rPr>
          <w:rFonts w:ascii="Times New Roman" w:eastAsia="Times New Roman" w:hAnsi="Times New Roman" w:cs="Times New Roman"/>
          <w:sz w:val="24"/>
          <w:szCs w:val="24"/>
          <w:lang w:eastAsia="it-IT"/>
        </w:rPr>
        <w:t xml:space="preserve">Durante l’ultimo anno di scuola svolse un lavoro part-time per aiutare a mantenere i fratelli più piccoli. Il poco denaro che le restava lo donava quasi sempre alle missioni o ai poveri incontrati per strada. In quegli anni prese a modello la “Piccola </w:t>
      </w:r>
      <w:r w:rsidR="00A62BAC">
        <w:rPr>
          <w:rFonts w:ascii="Times New Roman" w:eastAsia="Times New Roman" w:hAnsi="Times New Roman" w:cs="Times New Roman"/>
          <w:sz w:val="24"/>
          <w:szCs w:val="24"/>
          <w:lang w:eastAsia="it-IT"/>
        </w:rPr>
        <w:t>Via” di Santa Teresa di Lisieux, leggendo spesso i Vangeli, l’</w:t>
      </w:r>
      <w:r w:rsidRPr="00A62BAC">
        <w:rPr>
          <w:rFonts w:ascii="Times New Roman" w:eastAsia="Times New Roman" w:hAnsi="Times New Roman" w:cs="Times New Roman"/>
          <w:i/>
          <w:sz w:val="24"/>
          <w:szCs w:val="24"/>
          <w:lang w:eastAsia="it-IT"/>
        </w:rPr>
        <w:t xml:space="preserve">Imitazione di Cristo </w:t>
      </w:r>
      <w:r w:rsidRPr="00093F6E">
        <w:rPr>
          <w:rFonts w:ascii="Times New Roman" w:eastAsia="Times New Roman" w:hAnsi="Times New Roman" w:cs="Times New Roman"/>
          <w:sz w:val="24"/>
          <w:szCs w:val="24"/>
          <w:lang w:eastAsia="it-IT"/>
        </w:rPr>
        <w:t>e le vite dei santi.</w:t>
      </w:r>
    </w:p>
    <w:p w:rsidR="00A62BAC" w:rsidRDefault="00A62BAC" w:rsidP="00093F6E">
      <w:pPr>
        <w:spacing w:after="0"/>
        <w:rPr>
          <w:rFonts w:ascii="Times New Roman" w:eastAsia="Times New Roman" w:hAnsi="Times New Roman" w:cs="Times New Roman"/>
          <w:sz w:val="24"/>
          <w:szCs w:val="24"/>
          <w:lang w:eastAsia="it-IT"/>
        </w:rPr>
      </w:pPr>
    </w:p>
    <w:p w:rsidR="00093F6E" w:rsidRDefault="0070355D" w:rsidP="00093F6E">
      <w:pPr>
        <w:spacing w:after="0"/>
        <w:rPr>
          <w:rFonts w:ascii="Times New Roman" w:eastAsia="Times New Roman" w:hAnsi="Times New Roman" w:cs="Times New Roman"/>
          <w:b/>
          <w:i/>
          <w:sz w:val="24"/>
          <w:szCs w:val="24"/>
          <w:lang w:eastAsia="it-IT"/>
        </w:rPr>
      </w:pPr>
      <w:r w:rsidRPr="0070355D">
        <w:rPr>
          <w:rFonts w:ascii="Times New Roman" w:eastAsia="Times New Roman" w:hAnsi="Times New Roman" w:cs="Times New Roman"/>
          <w:b/>
          <w:i/>
          <w:sz w:val="24"/>
          <w:szCs w:val="24"/>
          <w:lang w:eastAsia="it-IT"/>
        </w:rPr>
        <w:t>Lavoratrice con il cuore fisso in Dio</w:t>
      </w:r>
    </w:p>
    <w:p w:rsidR="007F5E2A" w:rsidRPr="0070355D" w:rsidRDefault="007F5E2A" w:rsidP="00093F6E">
      <w:pPr>
        <w:spacing w:after="0"/>
        <w:rPr>
          <w:rFonts w:ascii="Times New Roman" w:eastAsia="Times New Roman" w:hAnsi="Times New Roman" w:cs="Times New Roman"/>
          <w:b/>
          <w:i/>
          <w:sz w:val="24"/>
          <w:szCs w:val="24"/>
          <w:lang w:eastAsia="it-IT"/>
        </w:rPr>
      </w:pPr>
    </w:p>
    <w:p w:rsidR="00093F6E" w:rsidRPr="00093F6E" w:rsidRDefault="007F5E2A" w:rsidP="00D334D8">
      <w:pPr>
        <w:spacing w:after="0"/>
        <w:jc w:val="both"/>
        <w:rPr>
          <w:rFonts w:ascii="Times New Roman" w:eastAsia="Times New Roman" w:hAnsi="Times New Roman" w:cs="Times New Roman"/>
          <w:sz w:val="24"/>
          <w:szCs w:val="24"/>
          <w:lang w:eastAsia="it-IT"/>
        </w:rPr>
      </w:pPr>
      <w:r w:rsidRPr="00C82678">
        <w:rPr>
          <w:rFonts w:ascii="Times New Roman" w:eastAsia="Times New Roman" w:hAnsi="Times New Roman" w:cs="Times New Roman"/>
          <w:sz w:val="24"/>
          <w:szCs w:val="24"/>
          <w:lang w:eastAsia="it-IT"/>
        </w:rPr>
        <w:t>Fin dalla più tenera età, dovette fare grandi sacrifici</w:t>
      </w:r>
      <w:r w:rsidR="009360DF">
        <w:rPr>
          <w:rFonts w:ascii="Times New Roman" w:eastAsia="Times New Roman" w:hAnsi="Times New Roman" w:cs="Times New Roman"/>
          <w:sz w:val="24"/>
          <w:szCs w:val="24"/>
          <w:lang w:eastAsia="it-IT"/>
        </w:rPr>
        <w:t>. A</w:t>
      </w:r>
      <w:r w:rsidRPr="00D96471">
        <w:rPr>
          <w:rFonts w:ascii="Times New Roman" w:eastAsia="Times New Roman" w:hAnsi="Times New Roman" w:cs="Times New Roman"/>
          <w:sz w:val="24"/>
          <w:szCs w:val="24"/>
          <w:lang w:eastAsia="it-IT"/>
        </w:rPr>
        <w:t xml:space="preserve"> quattordici anni la madre si ammalò e</w:t>
      </w:r>
      <w:r w:rsidRPr="00C82678">
        <w:rPr>
          <w:rFonts w:ascii="Times New Roman" w:eastAsia="Times New Roman" w:hAnsi="Times New Roman" w:cs="Times New Roman"/>
          <w:sz w:val="24"/>
          <w:szCs w:val="24"/>
          <w:lang w:eastAsia="it-IT"/>
        </w:rPr>
        <w:t xml:space="preserve"> </w:t>
      </w:r>
      <w:r w:rsidRPr="00093F6E">
        <w:rPr>
          <w:rFonts w:ascii="Times New Roman" w:eastAsia="Times New Roman" w:hAnsi="Times New Roman" w:cs="Times New Roman"/>
          <w:sz w:val="24"/>
          <w:szCs w:val="24"/>
          <w:lang w:eastAsia="it-IT"/>
        </w:rPr>
        <w:t xml:space="preserve">Margaret iniziò a lavorare stabilmente come lucidatrice </w:t>
      </w:r>
      <w:r w:rsidR="002F6DAF">
        <w:rPr>
          <w:rFonts w:ascii="Times New Roman" w:eastAsia="Times New Roman" w:hAnsi="Times New Roman" w:cs="Times New Roman"/>
          <w:sz w:val="24"/>
          <w:szCs w:val="24"/>
          <w:lang w:eastAsia="it-IT"/>
        </w:rPr>
        <w:t>di mobili</w:t>
      </w:r>
      <w:r w:rsidRPr="00093F6E">
        <w:rPr>
          <w:rFonts w:ascii="Times New Roman" w:eastAsia="Times New Roman" w:hAnsi="Times New Roman" w:cs="Times New Roman"/>
          <w:sz w:val="24"/>
          <w:szCs w:val="24"/>
          <w:lang w:eastAsia="it-IT"/>
        </w:rPr>
        <w:t xml:space="preserve"> presso la </w:t>
      </w:r>
      <w:proofErr w:type="spellStart"/>
      <w:r w:rsidRPr="00D334D8">
        <w:rPr>
          <w:rFonts w:ascii="Times New Roman" w:eastAsia="Times New Roman" w:hAnsi="Times New Roman" w:cs="Times New Roman"/>
          <w:i/>
          <w:sz w:val="24"/>
          <w:szCs w:val="24"/>
          <w:lang w:eastAsia="it-IT"/>
        </w:rPr>
        <w:t>Waverley</w:t>
      </w:r>
      <w:proofErr w:type="spellEnd"/>
      <w:r w:rsidRPr="00D334D8">
        <w:rPr>
          <w:rFonts w:ascii="Times New Roman" w:eastAsia="Times New Roman" w:hAnsi="Times New Roman" w:cs="Times New Roman"/>
          <w:i/>
          <w:sz w:val="24"/>
          <w:szCs w:val="24"/>
          <w:lang w:eastAsia="it-IT"/>
        </w:rPr>
        <w:t xml:space="preserve"> Cabinet Works</w:t>
      </w:r>
      <w:r w:rsidRPr="00093F6E">
        <w:rPr>
          <w:rFonts w:ascii="Times New Roman" w:eastAsia="Times New Roman" w:hAnsi="Times New Roman" w:cs="Times New Roman"/>
          <w:sz w:val="24"/>
          <w:szCs w:val="24"/>
          <w:lang w:eastAsia="it-IT"/>
        </w:rPr>
        <w:t xml:space="preserve">, diventando anche membro attivo del sindacato. </w:t>
      </w:r>
      <w:r w:rsidR="002F6DAF" w:rsidRPr="00093F6E">
        <w:rPr>
          <w:rFonts w:ascii="Times New Roman" w:eastAsia="Times New Roman" w:hAnsi="Times New Roman" w:cs="Times New Roman"/>
          <w:sz w:val="24"/>
          <w:szCs w:val="24"/>
          <w:lang w:eastAsia="it-IT"/>
        </w:rPr>
        <w:t xml:space="preserve">Le lunghe giornate di lavoro, dalle otto del mattino alle sei di sera, erano pesanti e la mettevano a contatto con ambienti difficili. </w:t>
      </w:r>
      <w:r>
        <w:rPr>
          <w:rFonts w:ascii="Times New Roman" w:eastAsia="Times New Roman" w:hAnsi="Times New Roman" w:cs="Times New Roman"/>
          <w:sz w:val="24"/>
          <w:szCs w:val="24"/>
          <w:lang w:eastAsia="it-IT"/>
        </w:rPr>
        <w:t>Un giorno trovò un’</w:t>
      </w:r>
      <w:r w:rsidRPr="00C82678">
        <w:rPr>
          <w:rFonts w:ascii="Times New Roman" w:eastAsia="Times New Roman" w:hAnsi="Times New Roman" w:cs="Times New Roman"/>
          <w:sz w:val="24"/>
          <w:szCs w:val="24"/>
          <w:lang w:eastAsia="it-IT"/>
        </w:rPr>
        <w:t xml:space="preserve">immagine della </w:t>
      </w:r>
      <w:r w:rsidR="009360DF">
        <w:rPr>
          <w:rFonts w:ascii="Times New Roman" w:eastAsia="Times New Roman" w:hAnsi="Times New Roman" w:cs="Times New Roman"/>
          <w:sz w:val="24"/>
          <w:szCs w:val="24"/>
          <w:lang w:eastAsia="it-IT"/>
        </w:rPr>
        <w:t>Vergine</w:t>
      </w:r>
      <w:r w:rsidRPr="00C82678">
        <w:rPr>
          <w:rFonts w:ascii="Times New Roman" w:eastAsia="Times New Roman" w:hAnsi="Times New Roman" w:cs="Times New Roman"/>
          <w:sz w:val="24"/>
          <w:szCs w:val="24"/>
          <w:lang w:eastAsia="it-IT"/>
        </w:rPr>
        <w:t xml:space="preserve"> Immacolata </w:t>
      </w:r>
      <w:r w:rsidR="009360DF">
        <w:rPr>
          <w:rFonts w:ascii="Times New Roman" w:eastAsia="Times New Roman" w:hAnsi="Times New Roman" w:cs="Times New Roman"/>
          <w:sz w:val="24"/>
          <w:szCs w:val="24"/>
          <w:lang w:eastAsia="it-IT"/>
        </w:rPr>
        <w:t>nella</w:t>
      </w:r>
      <w:r w:rsidRPr="00C82678">
        <w:rPr>
          <w:rFonts w:ascii="Times New Roman" w:eastAsia="Times New Roman" w:hAnsi="Times New Roman" w:cs="Times New Roman"/>
          <w:sz w:val="24"/>
          <w:szCs w:val="24"/>
          <w:lang w:eastAsia="it-IT"/>
        </w:rPr>
        <w:t xml:space="preserve"> spazzatura. La spolverò immediatamente, la baciò e la appese sopra il suo laboratorio. Il suo capo la tolse, ma Margaret la recuperò e la riattaccò.</w:t>
      </w:r>
      <w:r w:rsidR="00270319">
        <w:rPr>
          <w:rFonts w:ascii="Times New Roman" w:eastAsia="Times New Roman" w:hAnsi="Times New Roman" w:cs="Times New Roman"/>
          <w:sz w:val="24"/>
          <w:szCs w:val="24"/>
          <w:lang w:eastAsia="it-IT"/>
        </w:rPr>
        <w:t xml:space="preserve"> </w:t>
      </w:r>
      <w:r w:rsidR="002F6DAF" w:rsidRPr="00093F6E">
        <w:rPr>
          <w:rFonts w:ascii="Times New Roman" w:eastAsia="Times New Roman" w:hAnsi="Times New Roman" w:cs="Times New Roman"/>
          <w:sz w:val="24"/>
          <w:szCs w:val="24"/>
          <w:lang w:eastAsia="it-IT"/>
        </w:rPr>
        <w:t>Una volta un falegname cercò di raccontarle una barzelletta sconveniente: vedendola impassibile e concentrata sul lavoro, desistette, confuso. Qualche giorno dopo, notando accanto a lei un libro di preghiere e il rosario, rinunciò definitivamente e disse ai compagni: «Lasciatela in pace, è una ragazza santa</w:t>
      </w:r>
      <w:r w:rsidR="002F6DAF">
        <w:rPr>
          <w:rFonts w:ascii="Times New Roman" w:eastAsia="Times New Roman" w:hAnsi="Times New Roman" w:cs="Times New Roman"/>
          <w:sz w:val="24"/>
          <w:szCs w:val="24"/>
          <w:lang w:eastAsia="it-IT"/>
        </w:rPr>
        <w:t xml:space="preserve">». </w:t>
      </w:r>
      <w:r w:rsidR="00093F6E" w:rsidRPr="00093F6E">
        <w:rPr>
          <w:rFonts w:ascii="Times New Roman" w:eastAsia="Times New Roman" w:hAnsi="Times New Roman" w:cs="Times New Roman"/>
          <w:sz w:val="24"/>
          <w:szCs w:val="24"/>
          <w:lang w:eastAsia="it-IT"/>
        </w:rPr>
        <w:t>La sua serietà e diligenza le valsero la stima dei datori di lavoro: non perdeva mai tempo e l’ultimo direttore presso cui lavorò le chiese insistentemente di non lasciare l’impiego quando seppe che voleva entrare in convento.</w:t>
      </w:r>
      <w:r w:rsidR="00D334D8">
        <w:rPr>
          <w:rFonts w:ascii="Times New Roman" w:eastAsia="Times New Roman" w:hAnsi="Times New Roman" w:cs="Times New Roman"/>
          <w:sz w:val="24"/>
          <w:szCs w:val="24"/>
          <w:lang w:eastAsia="it-IT"/>
        </w:rPr>
        <w:t xml:space="preserve"> </w:t>
      </w:r>
      <w:r w:rsidR="00093F6E" w:rsidRPr="00093F6E">
        <w:rPr>
          <w:rFonts w:ascii="Times New Roman" w:eastAsia="Times New Roman" w:hAnsi="Times New Roman" w:cs="Times New Roman"/>
          <w:sz w:val="24"/>
          <w:szCs w:val="24"/>
          <w:lang w:eastAsia="it-IT"/>
        </w:rPr>
        <w:t xml:space="preserve">Il suo comportamento riservato le attirò talvolta scherni tra i colleghi. </w:t>
      </w:r>
      <w:r w:rsidR="002F6DAF" w:rsidRPr="00093F6E">
        <w:rPr>
          <w:rFonts w:ascii="Times New Roman" w:eastAsia="Times New Roman" w:hAnsi="Times New Roman" w:cs="Times New Roman"/>
          <w:sz w:val="24"/>
          <w:szCs w:val="24"/>
          <w:lang w:eastAsia="it-IT"/>
        </w:rPr>
        <w:t xml:space="preserve">Per sostenere la sua vita spirituale, partecipava ogni mattina alla Messa e si </w:t>
      </w:r>
      <w:r w:rsidR="002F6DAF" w:rsidRPr="00093F6E">
        <w:rPr>
          <w:rFonts w:ascii="Times New Roman" w:eastAsia="Times New Roman" w:hAnsi="Times New Roman" w:cs="Times New Roman"/>
          <w:sz w:val="24"/>
          <w:szCs w:val="24"/>
          <w:lang w:eastAsia="it-IT"/>
        </w:rPr>
        <w:lastRenderedPageBreak/>
        <w:t xml:space="preserve">comunicava prima di entrare in fabbrica. Poiché vigeva ancora il digiuno eucaristico, trascorreva la giornata senza mangiare e dedicava la pausa pranzo all’adorazione davanti al Santissimo Sacramento, nelle chiese di St Peter o St Cuthbert a </w:t>
      </w:r>
      <w:proofErr w:type="spellStart"/>
      <w:r w:rsidR="002F6DAF" w:rsidRPr="00093F6E">
        <w:rPr>
          <w:rFonts w:ascii="Times New Roman" w:eastAsia="Times New Roman" w:hAnsi="Times New Roman" w:cs="Times New Roman"/>
          <w:sz w:val="24"/>
          <w:szCs w:val="24"/>
          <w:lang w:eastAsia="it-IT"/>
        </w:rPr>
        <w:t>Slateford</w:t>
      </w:r>
      <w:proofErr w:type="spellEnd"/>
      <w:r w:rsidR="002F6DAF" w:rsidRPr="00093F6E">
        <w:rPr>
          <w:rFonts w:ascii="Times New Roman" w:eastAsia="Times New Roman" w:hAnsi="Times New Roman" w:cs="Times New Roman"/>
          <w:sz w:val="24"/>
          <w:szCs w:val="24"/>
          <w:lang w:eastAsia="it-IT"/>
        </w:rPr>
        <w:t>.</w:t>
      </w:r>
    </w:p>
    <w:p w:rsidR="00093F6E" w:rsidRDefault="00093F6E" w:rsidP="00D334D8">
      <w:pPr>
        <w:spacing w:after="0"/>
        <w:jc w:val="both"/>
        <w:rPr>
          <w:rFonts w:ascii="Times New Roman" w:eastAsia="Times New Roman" w:hAnsi="Times New Roman" w:cs="Times New Roman"/>
          <w:sz w:val="24"/>
          <w:szCs w:val="24"/>
          <w:lang w:eastAsia="it-IT"/>
        </w:rPr>
      </w:pPr>
      <w:r w:rsidRPr="00093F6E">
        <w:rPr>
          <w:rFonts w:ascii="Times New Roman" w:eastAsia="Times New Roman" w:hAnsi="Times New Roman" w:cs="Times New Roman"/>
          <w:sz w:val="24"/>
          <w:szCs w:val="24"/>
          <w:lang w:eastAsia="it-IT"/>
        </w:rPr>
        <w:t xml:space="preserve">Nel 1917, a </w:t>
      </w:r>
      <w:proofErr w:type="spellStart"/>
      <w:r w:rsidRPr="00093F6E">
        <w:rPr>
          <w:rFonts w:ascii="Times New Roman" w:eastAsia="Times New Roman" w:hAnsi="Times New Roman" w:cs="Times New Roman"/>
          <w:sz w:val="24"/>
          <w:szCs w:val="24"/>
          <w:lang w:eastAsia="it-IT"/>
        </w:rPr>
        <w:t>Rosewell</w:t>
      </w:r>
      <w:proofErr w:type="spellEnd"/>
      <w:r w:rsidRPr="00093F6E">
        <w:rPr>
          <w:rFonts w:ascii="Times New Roman" w:eastAsia="Times New Roman" w:hAnsi="Times New Roman" w:cs="Times New Roman"/>
          <w:sz w:val="24"/>
          <w:szCs w:val="24"/>
          <w:lang w:eastAsia="it-IT"/>
        </w:rPr>
        <w:t xml:space="preserve">, trascorse una vacanza estiva con la sorella Bella e la convinse a partecipare ogni giorno alla Messa. Quando Bella </w:t>
      </w:r>
      <w:r w:rsidR="00BA6F78">
        <w:rPr>
          <w:rFonts w:ascii="Times New Roman" w:eastAsia="Times New Roman" w:hAnsi="Times New Roman" w:cs="Times New Roman"/>
          <w:sz w:val="24"/>
          <w:szCs w:val="24"/>
          <w:lang w:eastAsia="it-IT"/>
        </w:rPr>
        <w:t>avanzò la scusa</w:t>
      </w:r>
      <w:r w:rsidRPr="00093F6E">
        <w:rPr>
          <w:rFonts w:ascii="Times New Roman" w:eastAsia="Times New Roman" w:hAnsi="Times New Roman" w:cs="Times New Roman"/>
          <w:sz w:val="24"/>
          <w:szCs w:val="24"/>
          <w:lang w:eastAsia="it-IT"/>
        </w:rPr>
        <w:t xml:space="preserve"> di non essere “abbastanza buona”, Margaret rispose: «</w:t>
      </w:r>
      <w:r w:rsidRPr="00D334D8">
        <w:rPr>
          <w:rFonts w:ascii="Times New Roman" w:eastAsia="Times New Roman" w:hAnsi="Times New Roman" w:cs="Times New Roman"/>
          <w:i/>
          <w:sz w:val="24"/>
          <w:szCs w:val="24"/>
          <w:lang w:eastAsia="it-IT"/>
        </w:rPr>
        <w:t>Non vai alla comunione perché sei buona, ma perché vuoi cercare di esserlo</w:t>
      </w:r>
      <w:r w:rsidRPr="00093F6E">
        <w:rPr>
          <w:rFonts w:ascii="Times New Roman" w:eastAsia="Times New Roman" w:hAnsi="Times New Roman" w:cs="Times New Roman"/>
          <w:sz w:val="24"/>
          <w:szCs w:val="24"/>
          <w:lang w:eastAsia="it-IT"/>
        </w:rPr>
        <w:t>»</w:t>
      </w:r>
      <w:r w:rsidR="00D334D8">
        <w:rPr>
          <w:rFonts w:ascii="Times New Roman" w:eastAsia="Times New Roman" w:hAnsi="Times New Roman" w:cs="Times New Roman"/>
          <w:sz w:val="24"/>
          <w:szCs w:val="24"/>
          <w:lang w:eastAsia="it-IT"/>
        </w:rPr>
        <w:t>.</w:t>
      </w:r>
      <w:r w:rsidR="00BA6F78">
        <w:rPr>
          <w:rFonts w:ascii="Times New Roman" w:eastAsia="Times New Roman" w:hAnsi="Times New Roman" w:cs="Times New Roman"/>
          <w:sz w:val="24"/>
          <w:szCs w:val="24"/>
          <w:lang w:eastAsia="it-IT"/>
        </w:rPr>
        <w:t xml:space="preserve"> La sua</w:t>
      </w:r>
      <w:r w:rsidRPr="00093F6E">
        <w:rPr>
          <w:rFonts w:ascii="Times New Roman" w:eastAsia="Times New Roman" w:hAnsi="Times New Roman" w:cs="Times New Roman"/>
          <w:sz w:val="24"/>
          <w:szCs w:val="24"/>
          <w:lang w:eastAsia="it-IT"/>
        </w:rPr>
        <w:t xml:space="preserve"> vita di</w:t>
      </w:r>
      <w:r w:rsidR="00BA6F78">
        <w:rPr>
          <w:rFonts w:ascii="Times New Roman" w:eastAsia="Times New Roman" w:hAnsi="Times New Roman" w:cs="Times New Roman"/>
          <w:sz w:val="24"/>
          <w:szCs w:val="24"/>
          <w:lang w:eastAsia="it-IT"/>
        </w:rPr>
        <w:t xml:space="preserve"> intensa preghiera non la chiuse nel bigottismo: </w:t>
      </w:r>
      <w:r w:rsidRPr="00093F6E">
        <w:rPr>
          <w:rFonts w:ascii="Times New Roman" w:eastAsia="Times New Roman" w:hAnsi="Times New Roman" w:cs="Times New Roman"/>
          <w:sz w:val="24"/>
          <w:szCs w:val="24"/>
          <w:lang w:eastAsia="it-IT"/>
        </w:rPr>
        <w:t xml:space="preserve">Margaret non perse mai la gioia e la voglia di divertirsi. Partecipava ai balli parrocchiali con la famiglia, cuciva abiti e passeggiava con Bella tra le vetrine eleganti di </w:t>
      </w:r>
      <w:proofErr w:type="spellStart"/>
      <w:r w:rsidRPr="00093F6E">
        <w:rPr>
          <w:rFonts w:ascii="Times New Roman" w:eastAsia="Times New Roman" w:hAnsi="Times New Roman" w:cs="Times New Roman"/>
          <w:sz w:val="24"/>
          <w:szCs w:val="24"/>
          <w:lang w:eastAsia="it-IT"/>
        </w:rPr>
        <w:t>Princess</w:t>
      </w:r>
      <w:proofErr w:type="spellEnd"/>
      <w:r w:rsidRPr="00093F6E">
        <w:rPr>
          <w:rFonts w:ascii="Times New Roman" w:eastAsia="Times New Roman" w:hAnsi="Times New Roman" w:cs="Times New Roman"/>
          <w:sz w:val="24"/>
          <w:szCs w:val="24"/>
          <w:lang w:eastAsia="it-IT"/>
        </w:rPr>
        <w:t xml:space="preserve"> Street. La gente osservava con simpatia l’unità dei Sinclair: dove andava uno, andavano tutti.</w:t>
      </w:r>
    </w:p>
    <w:p w:rsidR="00093F6E" w:rsidRPr="00093F6E" w:rsidRDefault="00093F6E" w:rsidP="00D334D8">
      <w:pPr>
        <w:spacing w:after="0"/>
        <w:jc w:val="both"/>
        <w:rPr>
          <w:rFonts w:ascii="Times New Roman" w:eastAsia="Times New Roman" w:hAnsi="Times New Roman" w:cs="Times New Roman"/>
          <w:sz w:val="24"/>
          <w:szCs w:val="24"/>
          <w:lang w:eastAsia="it-IT"/>
        </w:rPr>
      </w:pPr>
      <w:r w:rsidRPr="00093F6E">
        <w:rPr>
          <w:rFonts w:ascii="Times New Roman" w:eastAsia="Times New Roman" w:hAnsi="Times New Roman" w:cs="Times New Roman"/>
          <w:sz w:val="24"/>
          <w:szCs w:val="24"/>
          <w:lang w:eastAsia="it-IT"/>
        </w:rPr>
        <w:t xml:space="preserve">Gli anni della Prima Guerra Mondiale segnarono profondamente la famiglia: </w:t>
      </w:r>
      <w:r w:rsidR="00D334D8">
        <w:rPr>
          <w:rFonts w:ascii="Times New Roman" w:eastAsia="Times New Roman" w:hAnsi="Times New Roman" w:cs="Times New Roman"/>
          <w:sz w:val="24"/>
          <w:szCs w:val="24"/>
          <w:lang w:eastAsia="it-IT"/>
        </w:rPr>
        <w:t>il</w:t>
      </w:r>
      <w:r w:rsidRPr="00093F6E">
        <w:rPr>
          <w:rFonts w:ascii="Times New Roman" w:eastAsia="Times New Roman" w:hAnsi="Times New Roman" w:cs="Times New Roman"/>
          <w:sz w:val="24"/>
          <w:szCs w:val="24"/>
          <w:lang w:eastAsia="it-IT"/>
        </w:rPr>
        <w:t xml:space="preserve"> fratello John fu arruolato e il padre </w:t>
      </w:r>
      <w:r w:rsidR="007F5E2A">
        <w:rPr>
          <w:rFonts w:ascii="Times New Roman" w:eastAsia="Times New Roman" w:hAnsi="Times New Roman" w:cs="Times New Roman"/>
          <w:sz w:val="24"/>
          <w:szCs w:val="24"/>
          <w:lang w:eastAsia="it-IT"/>
        </w:rPr>
        <w:t>do</w:t>
      </w:r>
      <w:r w:rsidR="007F5E2A" w:rsidRPr="00C82678">
        <w:rPr>
          <w:rFonts w:ascii="Times New Roman" w:eastAsia="Times New Roman" w:hAnsi="Times New Roman" w:cs="Times New Roman"/>
          <w:sz w:val="24"/>
          <w:szCs w:val="24"/>
          <w:lang w:eastAsia="it-IT"/>
        </w:rPr>
        <w:t>vette partire per la Francia per combattere</w:t>
      </w:r>
      <w:r w:rsidRPr="00093F6E">
        <w:rPr>
          <w:rFonts w:ascii="Times New Roman" w:eastAsia="Times New Roman" w:hAnsi="Times New Roman" w:cs="Times New Roman"/>
          <w:sz w:val="24"/>
          <w:szCs w:val="24"/>
          <w:lang w:eastAsia="it-IT"/>
        </w:rPr>
        <w:t xml:space="preserve">, ma entrambi tornarono sani e salvi. Dopo la guerra, il lavoro divenne instabile. Quando la fabbrica chiuse nel 1918, Margaret </w:t>
      </w:r>
      <w:r w:rsidR="00194136">
        <w:rPr>
          <w:rFonts w:ascii="Times New Roman" w:eastAsia="Times New Roman" w:hAnsi="Times New Roman" w:cs="Times New Roman"/>
          <w:sz w:val="24"/>
          <w:szCs w:val="24"/>
          <w:lang w:eastAsia="it-IT"/>
        </w:rPr>
        <w:t>rimase disoccupata</w:t>
      </w:r>
      <w:r w:rsidRPr="00093F6E">
        <w:rPr>
          <w:rFonts w:ascii="Times New Roman" w:eastAsia="Times New Roman" w:hAnsi="Times New Roman" w:cs="Times New Roman"/>
          <w:sz w:val="24"/>
          <w:szCs w:val="24"/>
          <w:lang w:eastAsia="it-IT"/>
        </w:rPr>
        <w:t xml:space="preserve">, ma </w:t>
      </w:r>
      <w:r w:rsidR="00194136">
        <w:rPr>
          <w:rFonts w:ascii="Times New Roman" w:eastAsia="Times New Roman" w:hAnsi="Times New Roman" w:cs="Times New Roman"/>
          <w:sz w:val="24"/>
          <w:szCs w:val="24"/>
          <w:lang w:eastAsia="it-IT"/>
        </w:rPr>
        <w:t xml:space="preserve">si diede da fare e ben presto </w:t>
      </w:r>
      <w:r w:rsidRPr="00093F6E">
        <w:rPr>
          <w:rFonts w:ascii="Times New Roman" w:eastAsia="Times New Roman" w:hAnsi="Times New Roman" w:cs="Times New Roman"/>
          <w:sz w:val="24"/>
          <w:szCs w:val="24"/>
          <w:lang w:eastAsia="it-IT"/>
        </w:rPr>
        <w:t xml:space="preserve">riuscì a trovare </w:t>
      </w:r>
      <w:r w:rsidR="00194136">
        <w:rPr>
          <w:rFonts w:ascii="Times New Roman" w:eastAsia="Times New Roman" w:hAnsi="Times New Roman" w:cs="Times New Roman"/>
          <w:sz w:val="24"/>
          <w:szCs w:val="24"/>
          <w:lang w:eastAsia="it-IT"/>
        </w:rPr>
        <w:t xml:space="preserve">un altro </w:t>
      </w:r>
      <w:r w:rsidRPr="00093F6E">
        <w:rPr>
          <w:rFonts w:ascii="Times New Roman" w:eastAsia="Times New Roman" w:hAnsi="Times New Roman" w:cs="Times New Roman"/>
          <w:sz w:val="24"/>
          <w:szCs w:val="24"/>
          <w:lang w:eastAsia="it-IT"/>
        </w:rPr>
        <w:t xml:space="preserve">impiego presso la fabbrica di biscotti </w:t>
      </w:r>
      <w:proofErr w:type="spellStart"/>
      <w:r w:rsidR="00D334D8">
        <w:rPr>
          <w:rFonts w:ascii="Times New Roman" w:eastAsia="Times New Roman" w:hAnsi="Times New Roman" w:cs="Times New Roman"/>
          <w:sz w:val="24"/>
          <w:szCs w:val="24"/>
          <w:lang w:eastAsia="it-IT"/>
        </w:rPr>
        <w:t>McVitie</w:t>
      </w:r>
      <w:proofErr w:type="spellEnd"/>
      <w:r w:rsidRPr="00093F6E">
        <w:rPr>
          <w:rFonts w:ascii="Times New Roman" w:eastAsia="Times New Roman" w:hAnsi="Times New Roman" w:cs="Times New Roman"/>
          <w:sz w:val="24"/>
          <w:szCs w:val="24"/>
          <w:lang w:eastAsia="it-IT"/>
        </w:rPr>
        <w:t>.</w:t>
      </w:r>
    </w:p>
    <w:p w:rsidR="00BB2B8B" w:rsidRPr="00BB2B8B" w:rsidRDefault="00194136" w:rsidP="00BB2B8B">
      <w:pPr>
        <w:spacing w:after="0"/>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D</w:t>
      </w:r>
      <w:r w:rsidR="00BB2B8B" w:rsidRPr="00BB2B8B">
        <w:rPr>
          <w:rFonts w:ascii="Times New Roman" w:eastAsia="Times New Roman" w:hAnsi="Times New Roman" w:cs="Times New Roman"/>
          <w:sz w:val="24"/>
          <w:szCs w:val="24"/>
          <w:lang w:eastAsia="it-IT"/>
        </w:rPr>
        <w:t xml:space="preserve">urante una vacanza a </w:t>
      </w:r>
      <w:proofErr w:type="spellStart"/>
      <w:r w:rsidR="00BB2B8B" w:rsidRPr="00BB2B8B">
        <w:rPr>
          <w:rFonts w:ascii="Times New Roman" w:eastAsia="Times New Roman" w:hAnsi="Times New Roman" w:cs="Times New Roman"/>
          <w:sz w:val="24"/>
          <w:szCs w:val="24"/>
          <w:lang w:eastAsia="it-IT"/>
        </w:rPr>
        <w:t>Bo’ness</w:t>
      </w:r>
      <w:proofErr w:type="spellEnd"/>
      <w:r>
        <w:rPr>
          <w:rFonts w:ascii="Times New Roman" w:eastAsia="Times New Roman" w:hAnsi="Times New Roman" w:cs="Times New Roman"/>
          <w:sz w:val="24"/>
          <w:szCs w:val="24"/>
          <w:lang w:eastAsia="it-IT"/>
        </w:rPr>
        <w:t xml:space="preserve"> nel 1919</w:t>
      </w:r>
      <w:r w:rsidR="00BB2B8B" w:rsidRPr="00BB2B8B">
        <w:rPr>
          <w:rFonts w:ascii="Times New Roman" w:eastAsia="Times New Roman" w:hAnsi="Times New Roman" w:cs="Times New Roman"/>
          <w:sz w:val="24"/>
          <w:szCs w:val="24"/>
          <w:lang w:eastAsia="it-IT"/>
        </w:rPr>
        <w:t xml:space="preserve">, Margaret conobbe </w:t>
      </w:r>
      <w:r w:rsidR="00A72F6F">
        <w:rPr>
          <w:rFonts w:ascii="Times New Roman" w:eastAsia="Times New Roman" w:hAnsi="Times New Roman" w:cs="Times New Roman"/>
          <w:sz w:val="24"/>
          <w:szCs w:val="24"/>
          <w:lang w:eastAsia="it-IT"/>
        </w:rPr>
        <w:t xml:space="preserve">un ragazzo, </w:t>
      </w:r>
      <w:r w:rsidR="00BB2B8B" w:rsidRPr="00BB2B8B">
        <w:rPr>
          <w:rFonts w:ascii="Times New Roman" w:eastAsia="Times New Roman" w:hAnsi="Times New Roman" w:cs="Times New Roman"/>
          <w:sz w:val="24"/>
          <w:szCs w:val="24"/>
          <w:lang w:eastAsia="it-IT"/>
        </w:rPr>
        <w:t>Patrick Lynch, da poco</w:t>
      </w:r>
      <w:r w:rsidR="00A72F6F">
        <w:rPr>
          <w:rFonts w:ascii="Times New Roman" w:eastAsia="Times New Roman" w:hAnsi="Times New Roman" w:cs="Times New Roman"/>
          <w:sz w:val="24"/>
          <w:szCs w:val="24"/>
          <w:lang w:eastAsia="it-IT"/>
        </w:rPr>
        <w:t xml:space="preserve"> congedato dall’esercito. E</w:t>
      </w:r>
      <w:r w:rsidR="00123BB1">
        <w:rPr>
          <w:rFonts w:ascii="Times New Roman" w:eastAsia="Times New Roman" w:hAnsi="Times New Roman" w:cs="Times New Roman"/>
          <w:sz w:val="24"/>
          <w:szCs w:val="24"/>
          <w:lang w:eastAsia="it-IT"/>
        </w:rPr>
        <w:t>r</w:t>
      </w:r>
      <w:r w:rsidR="007F5E2A" w:rsidRPr="007F5E2A">
        <w:rPr>
          <w:rFonts w:ascii="Times New Roman" w:eastAsia="Times New Roman" w:hAnsi="Times New Roman" w:cs="Times New Roman"/>
          <w:sz w:val="24"/>
          <w:szCs w:val="24"/>
          <w:lang w:eastAsia="it-IT"/>
        </w:rPr>
        <w:t>a stato gravemente traumatizzato nelle trincee e aveva abbandonato la fede cattolica</w:t>
      </w:r>
      <w:r w:rsidR="007F5E2A">
        <w:rPr>
          <w:rFonts w:ascii="Times New Roman" w:eastAsia="Times New Roman" w:hAnsi="Times New Roman" w:cs="Times New Roman"/>
          <w:sz w:val="24"/>
          <w:szCs w:val="24"/>
          <w:lang w:eastAsia="it-IT"/>
        </w:rPr>
        <w:t>.</w:t>
      </w:r>
      <w:r w:rsidR="007F5E2A" w:rsidRPr="007F5E2A">
        <w:rPr>
          <w:rFonts w:ascii="Times New Roman" w:eastAsia="Times New Roman" w:hAnsi="Times New Roman" w:cs="Times New Roman"/>
          <w:sz w:val="24"/>
          <w:szCs w:val="24"/>
          <w:lang w:eastAsia="it-IT"/>
        </w:rPr>
        <w:t xml:space="preserve"> </w:t>
      </w:r>
      <w:r w:rsidR="00A72292">
        <w:rPr>
          <w:rFonts w:ascii="Times New Roman" w:eastAsia="Times New Roman" w:hAnsi="Times New Roman" w:cs="Times New Roman"/>
          <w:sz w:val="24"/>
          <w:szCs w:val="24"/>
          <w:lang w:eastAsia="it-IT"/>
        </w:rPr>
        <w:t>L’amicizia con Margaret e la sua testimonianza lo avvicinarono a Dio: con rispetto e</w:t>
      </w:r>
      <w:r w:rsidR="00BB2B8B" w:rsidRPr="00BB2B8B">
        <w:rPr>
          <w:rFonts w:ascii="Times New Roman" w:eastAsia="Times New Roman" w:hAnsi="Times New Roman" w:cs="Times New Roman"/>
          <w:sz w:val="24"/>
          <w:szCs w:val="24"/>
          <w:lang w:eastAsia="it-IT"/>
        </w:rPr>
        <w:t xml:space="preserve"> </w:t>
      </w:r>
      <w:r w:rsidR="00A72292">
        <w:rPr>
          <w:rFonts w:ascii="Times New Roman" w:eastAsia="Times New Roman" w:hAnsi="Times New Roman" w:cs="Times New Roman"/>
          <w:sz w:val="24"/>
          <w:szCs w:val="24"/>
          <w:lang w:eastAsia="it-IT"/>
        </w:rPr>
        <w:t>convinzione, la giovane lo invitò</w:t>
      </w:r>
      <w:r w:rsidR="00BB2B8B" w:rsidRPr="00BB2B8B">
        <w:rPr>
          <w:rFonts w:ascii="Times New Roman" w:eastAsia="Times New Roman" w:hAnsi="Times New Roman" w:cs="Times New Roman"/>
          <w:sz w:val="24"/>
          <w:szCs w:val="24"/>
          <w:lang w:eastAsia="it-IT"/>
        </w:rPr>
        <w:t xml:space="preserve"> a confessarsi, a recitare il rosario quotidianamente e a iscriversi come Cavaliere del Santissimo Sacramento. </w:t>
      </w:r>
      <w:r w:rsidR="00A72292">
        <w:rPr>
          <w:rFonts w:ascii="Times New Roman" w:eastAsia="Times New Roman" w:hAnsi="Times New Roman" w:cs="Times New Roman"/>
          <w:sz w:val="24"/>
          <w:szCs w:val="24"/>
          <w:lang w:eastAsia="it-IT"/>
        </w:rPr>
        <w:t xml:space="preserve">Patrick si innamorò </w:t>
      </w:r>
      <w:r w:rsidR="00A72F6F">
        <w:rPr>
          <w:rFonts w:ascii="Times New Roman" w:eastAsia="Times New Roman" w:hAnsi="Times New Roman" w:cs="Times New Roman"/>
          <w:sz w:val="24"/>
          <w:szCs w:val="24"/>
          <w:lang w:eastAsia="it-IT"/>
        </w:rPr>
        <w:t xml:space="preserve">di lei </w:t>
      </w:r>
      <w:r w:rsidR="00A72292">
        <w:rPr>
          <w:rFonts w:ascii="Times New Roman" w:eastAsia="Times New Roman" w:hAnsi="Times New Roman" w:cs="Times New Roman"/>
          <w:sz w:val="24"/>
          <w:szCs w:val="24"/>
          <w:lang w:eastAsia="it-IT"/>
        </w:rPr>
        <w:t>e</w:t>
      </w:r>
      <w:r w:rsidR="00BB2B8B" w:rsidRPr="00BB2B8B">
        <w:rPr>
          <w:rFonts w:ascii="Times New Roman" w:eastAsia="Times New Roman" w:hAnsi="Times New Roman" w:cs="Times New Roman"/>
          <w:sz w:val="24"/>
          <w:szCs w:val="24"/>
          <w:lang w:eastAsia="it-IT"/>
        </w:rPr>
        <w:t xml:space="preserve"> le chiese</w:t>
      </w:r>
      <w:r w:rsidR="007F5E2A">
        <w:rPr>
          <w:rFonts w:ascii="Times New Roman" w:eastAsia="Times New Roman" w:hAnsi="Times New Roman" w:cs="Times New Roman"/>
          <w:sz w:val="24"/>
          <w:szCs w:val="24"/>
          <w:lang w:eastAsia="it-IT"/>
        </w:rPr>
        <w:t xml:space="preserve"> di sposarlo, </w:t>
      </w:r>
      <w:r w:rsidR="000F5747">
        <w:rPr>
          <w:rFonts w:ascii="Times New Roman" w:eastAsia="Times New Roman" w:hAnsi="Times New Roman" w:cs="Times New Roman"/>
          <w:sz w:val="24"/>
          <w:szCs w:val="24"/>
          <w:lang w:eastAsia="it-IT"/>
        </w:rPr>
        <w:t xml:space="preserve">ma </w:t>
      </w:r>
      <w:r w:rsidR="007F5E2A">
        <w:rPr>
          <w:rFonts w:ascii="Times New Roman" w:eastAsia="Times New Roman" w:hAnsi="Times New Roman" w:cs="Times New Roman"/>
          <w:sz w:val="24"/>
          <w:szCs w:val="24"/>
          <w:lang w:eastAsia="it-IT"/>
        </w:rPr>
        <w:t>Margaret</w:t>
      </w:r>
      <w:r w:rsidR="000F5747">
        <w:rPr>
          <w:rFonts w:ascii="Times New Roman" w:eastAsia="Times New Roman" w:hAnsi="Times New Roman" w:cs="Times New Roman"/>
          <w:sz w:val="24"/>
          <w:szCs w:val="24"/>
          <w:lang w:eastAsia="it-IT"/>
        </w:rPr>
        <w:t xml:space="preserve"> voleva consacrarsi a Dio</w:t>
      </w:r>
      <w:r w:rsidR="00A72292">
        <w:rPr>
          <w:rFonts w:ascii="Times New Roman" w:eastAsia="Times New Roman" w:hAnsi="Times New Roman" w:cs="Times New Roman"/>
          <w:sz w:val="24"/>
          <w:szCs w:val="24"/>
          <w:lang w:eastAsia="it-IT"/>
        </w:rPr>
        <w:t>. G</w:t>
      </w:r>
      <w:r w:rsidR="000F5747">
        <w:rPr>
          <w:rFonts w:ascii="Times New Roman" w:eastAsia="Times New Roman" w:hAnsi="Times New Roman" w:cs="Times New Roman"/>
          <w:sz w:val="24"/>
          <w:szCs w:val="24"/>
          <w:lang w:eastAsia="it-IT"/>
        </w:rPr>
        <w:t>li scrisse,</w:t>
      </w:r>
      <w:r w:rsidR="00BB2B8B" w:rsidRPr="0087056E">
        <w:rPr>
          <w:rFonts w:ascii="Times New Roman" w:eastAsia="Times New Roman" w:hAnsi="Times New Roman" w:cs="Times New Roman"/>
          <w:sz w:val="24"/>
          <w:szCs w:val="24"/>
          <w:lang w:eastAsia="it-IT"/>
        </w:rPr>
        <w:t xml:space="preserve"> ponendo fine alla relazione con gentilezza, spiegandogli che il suo unico intento </w:t>
      </w:r>
      <w:r w:rsidR="00BB2B8B">
        <w:rPr>
          <w:rFonts w:ascii="Times New Roman" w:eastAsia="Times New Roman" w:hAnsi="Times New Roman" w:cs="Times New Roman"/>
          <w:sz w:val="24"/>
          <w:szCs w:val="24"/>
          <w:lang w:eastAsia="it-IT"/>
        </w:rPr>
        <w:t>era di</w:t>
      </w:r>
      <w:r w:rsidR="00BB2B8B" w:rsidRPr="00BB2B8B">
        <w:rPr>
          <w:rFonts w:ascii="Times New Roman" w:eastAsia="Times New Roman" w:hAnsi="Times New Roman" w:cs="Times New Roman"/>
          <w:sz w:val="24"/>
          <w:szCs w:val="24"/>
          <w:lang w:eastAsia="it-IT"/>
        </w:rPr>
        <w:t xml:space="preserve"> </w:t>
      </w:r>
      <w:r w:rsidR="00E26F23">
        <w:rPr>
          <w:rFonts w:ascii="Times New Roman" w:eastAsia="Times New Roman" w:hAnsi="Times New Roman" w:cs="Times New Roman"/>
          <w:sz w:val="24"/>
          <w:szCs w:val="24"/>
          <w:lang w:eastAsia="it-IT"/>
        </w:rPr>
        <w:t xml:space="preserve">riaprirgli la via per </w:t>
      </w:r>
      <w:r w:rsidR="00321751">
        <w:rPr>
          <w:rFonts w:ascii="Times New Roman" w:eastAsia="Times New Roman" w:hAnsi="Times New Roman" w:cs="Times New Roman"/>
          <w:sz w:val="24"/>
          <w:szCs w:val="24"/>
          <w:lang w:eastAsia="it-IT"/>
        </w:rPr>
        <w:t>tornare a Dio</w:t>
      </w:r>
      <w:r w:rsidR="00BB2B8B" w:rsidRPr="00BB2B8B">
        <w:rPr>
          <w:rFonts w:ascii="Times New Roman" w:eastAsia="Times New Roman" w:hAnsi="Times New Roman" w:cs="Times New Roman"/>
          <w:sz w:val="24"/>
          <w:szCs w:val="24"/>
          <w:lang w:eastAsia="it-IT"/>
        </w:rPr>
        <w:t>.</w:t>
      </w:r>
    </w:p>
    <w:p w:rsidR="00BB2B8B" w:rsidRPr="00BB2B8B" w:rsidRDefault="00BB2B8B" w:rsidP="00BB2B8B">
      <w:pPr>
        <w:spacing w:after="0"/>
        <w:rPr>
          <w:rFonts w:ascii="Times New Roman" w:eastAsia="Times New Roman" w:hAnsi="Times New Roman" w:cs="Times New Roman"/>
          <w:sz w:val="24"/>
          <w:szCs w:val="24"/>
          <w:lang w:eastAsia="it-IT"/>
        </w:rPr>
      </w:pPr>
    </w:p>
    <w:p w:rsidR="0087056E" w:rsidRPr="00BB2B8B" w:rsidRDefault="00BB2B8B" w:rsidP="0087056E">
      <w:pPr>
        <w:spacing w:after="0"/>
        <w:rPr>
          <w:rFonts w:ascii="Times New Roman" w:eastAsia="Times New Roman" w:hAnsi="Times New Roman" w:cs="Times New Roman"/>
          <w:b/>
          <w:i/>
          <w:sz w:val="24"/>
          <w:szCs w:val="24"/>
          <w:lang w:eastAsia="it-IT"/>
        </w:rPr>
      </w:pPr>
      <w:r w:rsidRPr="00BB2B8B">
        <w:rPr>
          <w:rFonts w:ascii="Times New Roman" w:eastAsia="Times New Roman" w:hAnsi="Times New Roman" w:cs="Times New Roman"/>
          <w:b/>
          <w:i/>
          <w:sz w:val="24"/>
          <w:szCs w:val="24"/>
          <w:lang w:eastAsia="it-IT"/>
        </w:rPr>
        <w:t>Clarissa, con l’aiuto di Dio</w:t>
      </w:r>
    </w:p>
    <w:p w:rsidR="0087056E" w:rsidRPr="0087056E" w:rsidRDefault="0087056E" w:rsidP="0087056E">
      <w:pPr>
        <w:spacing w:after="0"/>
        <w:rPr>
          <w:rFonts w:ascii="Times New Roman" w:eastAsia="Times New Roman" w:hAnsi="Times New Roman" w:cs="Times New Roman"/>
          <w:sz w:val="24"/>
          <w:szCs w:val="24"/>
          <w:lang w:eastAsia="it-IT"/>
        </w:rPr>
      </w:pPr>
    </w:p>
    <w:p w:rsidR="00BB2B8B" w:rsidRDefault="000F5747" w:rsidP="00BB2B8B">
      <w:pPr>
        <w:spacing w:after="0"/>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Margaret si affidò alla guida del p</w:t>
      </w:r>
      <w:r w:rsidRPr="00BB2B8B">
        <w:rPr>
          <w:rFonts w:ascii="Times New Roman" w:eastAsia="Times New Roman" w:hAnsi="Times New Roman" w:cs="Times New Roman"/>
          <w:sz w:val="24"/>
          <w:szCs w:val="24"/>
          <w:lang w:eastAsia="it-IT"/>
        </w:rPr>
        <w:t xml:space="preserve">adre </w:t>
      </w:r>
      <w:r>
        <w:rPr>
          <w:rFonts w:ascii="Times New Roman" w:eastAsia="Times New Roman" w:hAnsi="Times New Roman" w:cs="Times New Roman"/>
          <w:sz w:val="24"/>
          <w:szCs w:val="24"/>
          <w:lang w:eastAsia="it-IT"/>
        </w:rPr>
        <w:t>spirituale</w:t>
      </w:r>
      <w:r w:rsidR="00321751">
        <w:rPr>
          <w:rFonts w:ascii="Times New Roman" w:eastAsia="Times New Roman" w:hAnsi="Times New Roman" w:cs="Times New Roman"/>
          <w:sz w:val="24"/>
          <w:szCs w:val="24"/>
          <w:lang w:eastAsia="it-IT"/>
        </w:rPr>
        <w:t>, il gesuita di Edimburgo</w:t>
      </w:r>
      <w:r>
        <w:rPr>
          <w:rFonts w:ascii="Times New Roman" w:eastAsia="Times New Roman" w:hAnsi="Times New Roman" w:cs="Times New Roman"/>
          <w:sz w:val="24"/>
          <w:szCs w:val="24"/>
          <w:lang w:eastAsia="it-IT"/>
        </w:rPr>
        <w:t xml:space="preserve"> </w:t>
      </w:r>
      <w:r w:rsidRPr="00BB2B8B">
        <w:rPr>
          <w:rFonts w:ascii="Times New Roman" w:eastAsia="Times New Roman" w:hAnsi="Times New Roman" w:cs="Times New Roman"/>
          <w:sz w:val="24"/>
          <w:szCs w:val="24"/>
          <w:lang w:eastAsia="it-IT"/>
        </w:rPr>
        <w:t xml:space="preserve">Thomas </w:t>
      </w:r>
      <w:proofErr w:type="spellStart"/>
      <w:r w:rsidRPr="00BB2B8B">
        <w:rPr>
          <w:rFonts w:ascii="Times New Roman" w:eastAsia="Times New Roman" w:hAnsi="Times New Roman" w:cs="Times New Roman"/>
          <w:sz w:val="24"/>
          <w:szCs w:val="24"/>
          <w:lang w:eastAsia="it-IT"/>
        </w:rPr>
        <w:t>Agius</w:t>
      </w:r>
      <w:proofErr w:type="spellEnd"/>
      <w:r w:rsidRPr="00BB2B8B">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e a</w:t>
      </w:r>
      <w:r w:rsidR="0087056E" w:rsidRPr="0087056E">
        <w:rPr>
          <w:rFonts w:ascii="Times New Roman" w:eastAsia="Times New Roman" w:hAnsi="Times New Roman" w:cs="Times New Roman"/>
          <w:sz w:val="24"/>
          <w:szCs w:val="24"/>
          <w:lang w:eastAsia="it-IT"/>
        </w:rPr>
        <w:t xml:space="preserve">ll’inizio del 1922 </w:t>
      </w:r>
      <w:r>
        <w:rPr>
          <w:rFonts w:ascii="Times New Roman" w:eastAsia="Times New Roman" w:hAnsi="Times New Roman" w:cs="Times New Roman"/>
          <w:sz w:val="24"/>
          <w:szCs w:val="24"/>
          <w:lang w:eastAsia="it-IT"/>
        </w:rPr>
        <w:t xml:space="preserve">gli </w:t>
      </w:r>
      <w:r w:rsidR="0087056E" w:rsidRPr="0087056E">
        <w:rPr>
          <w:rFonts w:ascii="Times New Roman" w:eastAsia="Times New Roman" w:hAnsi="Times New Roman" w:cs="Times New Roman"/>
          <w:sz w:val="24"/>
          <w:szCs w:val="24"/>
          <w:lang w:eastAsia="it-IT"/>
        </w:rPr>
        <w:t xml:space="preserve">confidò il desiderio di entrare tra le Clarisse, dicendo con </w:t>
      </w:r>
      <w:r w:rsidR="00A72F6F">
        <w:rPr>
          <w:rFonts w:ascii="Times New Roman" w:eastAsia="Times New Roman" w:hAnsi="Times New Roman" w:cs="Times New Roman"/>
          <w:sz w:val="24"/>
          <w:szCs w:val="24"/>
          <w:lang w:eastAsia="it-IT"/>
        </w:rPr>
        <w:t>semplicità: “</w:t>
      </w:r>
      <w:r w:rsidR="0087056E" w:rsidRPr="00BB2B8B">
        <w:rPr>
          <w:rFonts w:ascii="Times New Roman" w:eastAsia="Times New Roman" w:hAnsi="Times New Roman" w:cs="Times New Roman"/>
          <w:i/>
          <w:sz w:val="24"/>
          <w:szCs w:val="24"/>
          <w:lang w:eastAsia="it-IT"/>
        </w:rPr>
        <w:t>Voglio solo s</w:t>
      </w:r>
      <w:r w:rsidR="00BB2B8B" w:rsidRPr="00BB2B8B">
        <w:rPr>
          <w:rFonts w:ascii="Times New Roman" w:eastAsia="Times New Roman" w:hAnsi="Times New Roman" w:cs="Times New Roman"/>
          <w:i/>
          <w:sz w:val="24"/>
          <w:szCs w:val="24"/>
          <w:lang w:eastAsia="it-IT"/>
        </w:rPr>
        <w:t>offrire con il nostro Signore</w:t>
      </w:r>
      <w:r w:rsidR="00A72F6F">
        <w:rPr>
          <w:rFonts w:ascii="Times New Roman" w:eastAsia="Times New Roman" w:hAnsi="Times New Roman" w:cs="Times New Roman"/>
          <w:sz w:val="24"/>
          <w:szCs w:val="24"/>
          <w:lang w:eastAsia="it-IT"/>
        </w:rPr>
        <w:t>”</w:t>
      </w:r>
      <w:r w:rsidR="00BB2B8B">
        <w:rPr>
          <w:rFonts w:ascii="Times New Roman" w:eastAsia="Times New Roman" w:hAnsi="Times New Roman" w:cs="Times New Roman"/>
          <w:sz w:val="24"/>
          <w:szCs w:val="24"/>
          <w:lang w:eastAsia="it-IT"/>
        </w:rPr>
        <w:t xml:space="preserve">. </w:t>
      </w:r>
      <w:r w:rsidR="0087056E" w:rsidRPr="0087056E">
        <w:rPr>
          <w:rFonts w:ascii="Times New Roman" w:eastAsia="Times New Roman" w:hAnsi="Times New Roman" w:cs="Times New Roman"/>
          <w:sz w:val="24"/>
          <w:szCs w:val="24"/>
          <w:lang w:eastAsia="it-IT"/>
        </w:rPr>
        <w:t xml:space="preserve">Il sacerdote le descrisse con franchezza la durezza di quella vita: cibo scarso, veglie notturne e severe penitenze. </w:t>
      </w:r>
      <w:r w:rsidR="00A72F6F">
        <w:rPr>
          <w:rFonts w:ascii="Times New Roman" w:eastAsia="Times New Roman" w:hAnsi="Times New Roman" w:cs="Times New Roman"/>
          <w:sz w:val="24"/>
          <w:szCs w:val="24"/>
          <w:lang w:eastAsia="it-IT"/>
        </w:rPr>
        <w:t>“</w:t>
      </w:r>
      <w:r w:rsidR="0087056E" w:rsidRPr="0087056E">
        <w:rPr>
          <w:rFonts w:ascii="Times New Roman" w:eastAsia="Times New Roman" w:hAnsi="Times New Roman" w:cs="Times New Roman"/>
          <w:sz w:val="24"/>
          <w:szCs w:val="24"/>
          <w:lang w:eastAsia="it-IT"/>
        </w:rPr>
        <w:t>Ti spaventa?</w:t>
      </w:r>
      <w:r w:rsidR="00A72F6F">
        <w:rPr>
          <w:rFonts w:ascii="Times New Roman" w:eastAsia="Times New Roman" w:hAnsi="Times New Roman" w:cs="Times New Roman"/>
          <w:sz w:val="24"/>
          <w:szCs w:val="24"/>
          <w:lang w:eastAsia="it-IT"/>
        </w:rPr>
        <w:t>”</w:t>
      </w:r>
      <w:r w:rsidR="0087056E" w:rsidRPr="0087056E">
        <w:rPr>
          <w:rFonts w:ascii="Times New Roman" w:eastAsia="Times New Roman" w:hAnsi="Times New Roman" w:cs="Times New Roman"/>
          <w:sz w:val="24"/>
          <w:szCs w:val="24"/>
          <w:lang w:eastAsia="it-IT"/>
        </w:rPr>
        <w:t xml:space="preserve"> le chiese. Ma Margaret rispose senza esitazione:</w:t>
      </w:r>
      <w:r w:rsidR="00BB2B8B">
        <w:rPr>
          <w:rFonts w:ascii="Times New Roman" w:eastAsia="Times New Roman" w:hAnsi="Times New Roman" w:cs="Times New Roman"/>
          <w:sz w:val="24"/>
          <w:szCs w:val="24"/>
          <w:lang w:eastAsia="it-IT"/>
        </w:rPr>
        <w:t xml:space="preserve"> </w:t>
      </w:r>
      <w:r w:rsidR="00A72F6F">
        <w:rPr>
          <w:rFonts w:ascii="Times New Roman" w:eastAsia="Times New Roman" w:hAnsi="Times New Roman" w:cs="Times New Roman"/>
          <w:sz w:val="24"/>
          <w:szCs w:val="24"/>
          <w:lang w:eastAsia="it-IT"/>
        </w:rPr>
        <w:t>“</w:t>
      </w:r>
      <w:r w:rsidR="0087056E" w:rsidRPr="00BB2B8B">
        <w:rPr>
          <w:rFonts w:ascii="Times New Roman" w:eastAsia="Times New Roman" w:hAnsi="Times New Roman" w:cs="Times New Roman"/>
          <w:i/>
          <w:sz w:val="24"/>
          <w:szCs w:val="24"/>
          <w:lang w:eastAsia="it-IT"/>
        </w:rPr>
        <w:t>Con l’aiuto di Dio, andrà tutto bene</w:t>
      </w:r>
      <w:r w:rsidR="00A72F6F">
        <w:rPr>
          <w:rFonts w:ascii="Times New Roman" w:eastAsia="Times New Roman" w:hAnsi="Times New Roman" w:cs="Times New Roman"/>
          <w:sz w:val="24"/>
          <w:szCs w:val="24"/>
          <w:lang w:eastAsia="it-IT"/>
        </w:rPr>
        <w:t>”</w:t>
      </w:r>
      <w:r w:rsidR="00BB2B8B">
        <w:rPr>
          <w:rFonts w:ascii="Times New Roman" w:eastAsia="Times New Roman" w:hAnsi="Times New Roman" w:cs="Times New Roman"/>
          <w:sz w:val="24"/>
          <w:szCs w:val="24"/>
          <w:lang w:eastAsia="it-IT"/>
        </w:rPr>
        <w:t xml:space="preserve">. </w:t>
      </w:r>
    </w:p>
    <w:p w:rsidR="008828FD" w:rsidRDefault="00A72F6F" w:rsidP="00BB2B8B">
      <w:pPr>
        <w:spacing w:after="0"/>
        <w:jc w:val="both"/>
        <w:rPr>
          <w:rFonts w:ascii="Times New Roman" w:eastAsia="Times New Roman" w:hAnsi="Times New Roman" w:cs="Times New Roman"/>
          <w:sz w:val="24"/>
          <w:szCs w:val="24"/>
          <w:lang w:eastAsia="it-IT"/>
        </w:rPr>
      </w:pPr>
      <w:r>
        <w:rPr>
          <w:noProof/>
          <w:lang w:eastAsia="it-IT"/>
        </w:rPr>
        <w:drawing>
          <wp:anchor distT="0" distB="0" distL="114300" distR="114300" simplePos="0" relativeHeight="251663360" behindDoc="0" locked="0" layoutInCell="1" allowOverlap="1" wp14:anchorId="1BF77AAA" wp14:editId="00299E1C">
            <wp:simplePos x="0" y="0"/>
            <wp:positionH relativeFrom="column">
              <wp:posOffset>3376930</wp:posOffset>
            </wp:positionH>
            <wp:positionV relativeFrom="paragraph">
              <wp:posOffset>49530</wp:posOffset>
            </wp:positionV>
            <wp:extent cx="2730500" cy="2743835"/>
            <wp:effectExtent l="0" t="0" r="0" b="0"/>
            <wp:wrapSquare wrapText="bothSides"/>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garet Sinclair novizia foto.jpg"/>
                    <pic:cNvPicPr/>
                  </pic:nvPicPr>
                  <pic:blipFill>
                    <a:blip r:embed="rId10">
                      <a:extLst>
                        <a:ext uri="{28A0092B-C50C-407E-A947-70E740481C1C}">
                          <a14:useLocalDpi xmlns:a14="http://schemas.microsoft.com/office/drawing/2010/main" val="0"/>
                        </a:ext>
                      </a:extLst>
                    </a:blip>
                    <a:stretch>
                      <a:fillRect/>
                    </a:stretch>
                  </pic:blipFill>
                  <pic:spPr>
                    <a:xfrm>
                      <a:off x="0" y="0"/>
                      <a:ext cx="2730500" cy="2743835"/>
                    </a:xfrm>
                    <a:prstGeom prst="rect">
                      <a:avLst/>
                    </a:prstGeom>
                  </pic:spPr>
                </pic:pic>
              </a:graphicData>
            </a:graphic>
            <wp14:sizeRelH relativeFrom="page">
              <wp14:pctWidth>0</wp14:pctWidth>
            </wp14:sizeRelH>
            <wp14:sizeRelV relativeFrom="page">
              <wp14:pctHeight>0</wp14:pctHeight>
            </wp14:sizeRelV>
          </wp:anchor>
        </w:drawing>
      </w:r>
      <w:r w:rsidR="000F5747">
        <w:rPr>
          <w:rFonts w:ascii="Times New Roman" w:eastAsia="Times New Roman" w:hAnsi="Times New Roman" w:cs="Times New Roman"/>
          <w:sz w:val="24"/>
          <w:szCs w:val="24"/>
          <w:lang w:eastAsia="it-IT"/>
        </w:rPr>
        <w:t xml:space="preserve">Le clarisse </w:t>
      </w:r>
      <w:r w:rsidR="00321751">
        <w:rPr>
          <w:rFonts w:ascii="Times New Roman" w:eastAsia="Times New Roman" w:hAnsi="Times New Roman" w:cs="Times New Roman"/>
          <w:sz w:val="24"/>
          <w:szCs w:val="24"/>
          <w:lang w:eastAsia="it-IT"/>
        </w:rPr>
        <w:t xml:space="preserve">della </w:t>
      </w:r>
      <w:r>
        <w:rPr>
          <w:rFonts w:ascii="Times New Roman" w:eastAsia="Times New Roman" w:hAnsi="Times New Roman" w:cs="Times New Roman"/>
          <w:sz w:val="24"/>
          <w:szCs w:val="24"/>
          <w:lang w:eastAsia="it-IT"/>
        </w:rPr>
        <w:t xml:space="preserve">sua </w:t>
      </w:r>
      <w:r w:rsidR="00321751">
        <w:rPr>
          <w:rFonts w:ascii="Times New Roman" w:eastAsia="Times New Roman" w:hAnsi="Times New Roman" w:cs="Times New Roman"/>
          <w:sz w:val="24"/>
          <w:szCs w:val="24"/>
          <w:lang w:eastAsia="it-IT"/>
        </w:rPr>
        <w:t>città non poterono accoglierla</w:t>
      </w:r>
      <w:r>
        <w:rPr>
          <w:rFonts w:ascii="Times New Roman" w:eastAsia="Times New Roman" w:hAnsi="Times New Roman" w:cs="Times New Roman"/>
          <w:sz w:val="24"/>
          <w:szCs w:val="24"/>
          <w:lang w:eastAsia="it-IT"/>
        </w:rPr>
        <w:t>, così</w:t>
      </w:r>
      <w:r w:rsidR="00BB2B8B">
        <w:rPr>
          <w:rFonts w:ascii="Times New Roman" w:eastAsia="Times New Roman" w:hAnsi="Times New Roman" w:cs="Times New Roman"/>
          <w:sz w:val="24"/>
          <w:szCs w:val="24"/>
          <w:lang w:eastAsia="it-IT"/>
        </w:rPr>
        <w:t xml:space="preserve"> n</w:t>
      </w:r>
      <w:r w:rsidR="00BB2B8B" w:rsidRPr="00277E62">
        <w:rPr>
          <w:rFonts w:ascii="Times New Roman" w:eastAsia="Times New Roman" w:hAnsi="Times New Roman" w:cs="Times New Roman"/>
          <w:sz w:val="24"/>
          <w:szCs w:val="24"/>
          <w:lang w:eastAsia="it-IT"/>
        </w:rPr>
        <w:t xml:space="preserve">el luglio del 1923 Margaret </w:t>
      </w:r>
      <w:r w:rsidR="000F5747">
        <w:rPr>
          <w:rFonts w:ascii="Times New Roman" w:eastAsia="Times New Roman" w:hAnsi="Times New Roman" w:cs="Times New Roman"/>
          <w:sz w:val="24"/>
          <w:szCs w:val="24"/>
          <w:lang w:eastAsia="it-IT"/>
        </w:rPr>
        <w:t>entrò</w:t>
      </w:r>
      <w:r w:rsidR="00BB2B8B">
        <w:rPr>
          <w:rFonts w:ascii="Times New Roman" w:eastAsia="Times New Roman" w:hAnsi="Times New Roman" w:cs="Times New Roman"/>
          <w:sz w:val="24"/>
          <w:szCs w:val="24"/>
          <w:lang w:eastAsia="it-IT"/>
        </w:rPr>
        <w:t xml:space="preserve"> nel monastero </w:t>
      </w:r>
      <w:r w:rsidR="0087056E" w:rsidRPr="0087056E">
        <w:rPr>
          <w:rFonts w:ascii="Times New Roman" w:eastAsia="Times New Roman" w:hAnsi="Times New Roman" w:cs="Times New Roman"/>
          <w:sz w:val="24"/>
          <w:szCs w:val="24"/>
          <w:lang w:eastAsia="it-IT"/>
        </w:rPr>
        <w:t>di</w:t>
      </w:r>
      <w:r w:rsidRPr="00A72F6F">
        <w:rPr>
          <w:rFonts w:ascii="Times New Roman" w:eastAsia="Times New Roman" w:hAnsi="Times New Roman" w:cs="Times New Roman"/>
          <w:sz w:val="24"/>
          <w:szCs w:val="24"/>
          <w:lang w:eastAsia="it-IT"/>
        </w:rPr>
        <w:t xml:space="preserve"> </w:t>
      </w:r>
      <w:r w:rsidRPr="0087056E">
        <w:rPr>
          <w:rFonts w:ascii="Times New Roman" w:eastAsia="Times New Roman" w:hAnsi="Times New Roman" w:cs="Times New Roman"/>
          <w:sz w:val="24"/>
          <w:szCs w:val="24"/>
          <w:lang w:eastAsia="it-IT"/>
        </w:rPr>
        <w:t>Londra</w:t>
      </w:r>
      <w:r w:rsidR="0087056E" w:rsidRPr="0087056E">
        <w:rPr>
          <w:rFonts w:ascii="Times New Roman" w:eastAsia="Times New Roman" w:hAnsi="Times New Roman" w:cs="Times New Roman"/>
          <w:sz w:val="24"/>
          <w:szCs w:val="24"/>
          <w:lang w:eastAsia="it-IT"/>
        </w:rPr>
        <w:t xml:space="preserve"> a </w:t>
      </w:r>
      <w:proofErr w:type="spellStart"/>
      <w:r w:rsidRPr="0087056E">
        <w:rPr>
          <w:rFonts w:ascii="Times New Roman" w:eastAsia="Times New Roman" w:hAnsi="Times New Roman" w:cs="Times New Roman"/>
          <w:sz w:val="24"/>
          <w:szCs w:val="24"/>
          <w:lang w:eastAsia="it-IT"/>
        </w:rPr>
        <w:t>Notting</w:t>
      </w:r>
      <w:proofErr w:type="spellEnd"/>
      <w:r w:rsidRPr="0087056E">
        <w:rPr>
          <w:rFonts w:ascii="Times New Roman" w:eastAsia="Times New Roman" w:hAnsi="Times New Roman" w:cs="Times New Roman"/>
          <w:sz w:val="24"/>
          <w:szCs w:val="24"/>
          <w:lang w:eastAsia="it-IT"/>
        </w:rPr>
        <w:t xml:space="preserve"> Hill</w:t>
      </w:r>
      <w:r w:rsidR="0087056E" w:rsidRPr="0087056E">
        <w:rPr>
          <w:rFonts w:ascii="Times New Roman" w:eastAsia="Times New Roman" w:hAnsi="Times New Roman" w:cs="Times New Roman"/>
          <w:sz w:val="24"/>
          <w:szCs w:val="24"/>
          <w:lang w:eastAsia="it-IT"/>
        </w:rPr>
        <w:t xml:space="preserve">, dove prese il nome di suor </w:t>
      </w:r>
      <w:r w:rsidR="00F4751C">
        <w:rPr>
          <w:rFonts w:ascii="Times New Roman" w:eastAsia="Times New Roman" w:hAnsi="Times New Roman" w:cs="Times New Roman"/>
          <w:sz w:val="24"/>
          <w:szCs w:val="24"/>
          <w:lang w:eastAsia="it-IT"/>
        </w:rPr>
        <w:t>Maria Francesca</w:t>
      </w:r>
      <w:r w:rsidR="0087056E" w:rsidRPr="0087056E">
        <w:rPr>
          <w:rFonts w:ascii="Times New Roman" w:eastAsia="Times New Roman" w:hAnsi="Times New Roman" w:cs="Times New Roman"/>
          <w:sz w:val="24"/>
          <w:szCs w:val="24"/>
          <w:lang w:eastAsia="it-IT"/>
        </w:rPr>
        <w:t xml:space="preserve"> delle Cinque Piaghe. </w:t>
      </w:r>
      <w:r w:rsidR="000F5747" w:rsidRPr="00C82678">
        <w:rPr>
          <w:rFonts w:ascii="Times New Roman" w:eastAsia="Times New Roman" w:hAnsi="Times New Roman" w:cs="Times New Roman"/>
          <w:sz w:val="24"/>
          <w:szCs w:val="24"/>
          <w:lang w:eastAsia="it-IT"/>
        </w:rPr>
        <w:t xml:space="preserve">Le </w:t>
      </w:r>
      <w:r w:rsidR="004234E3">
        <w:rPr>
          <w:rFonts w:ascii="Times New Roman" w:eastAsia="Times New Roman" w:hAnsi="Times New Roman" w:cs="Times New Roman"/>
          <w:sz w:val="24"/>
          <w:szCs w:val="24"/>
          <w:lang w:eastAsia="it-IT"/>
        </w:rPr>
        <w:t>suore</w:t>
      </w:r>
      <w:r w:rsidR="000F5747" w:rsidRPr="00C82678">
        <w:rPr>
          <w:rFonts w:ascii="Times New Roman" w:eastAsia="Times New Roman" w:hAnsi="Times New Roman" w:cs="Times New Roman"/>
          <w:sz w:val="24"/>
          <w:szCs w:val="24"/>
          <w:lang w:eastAsia="it-IT"/>
        </w:rPr>
        <w:t xml:space="preserve"> inglesi, più riservate, mantennero le distanze da questa nuova arrivata</w:t>
      </w:r>
      <w:r w:rsidR="000F5747">
        <w:rPr>
          <w:rFonts w:ascii="Times New Roman" w:eastAsia="Times New Roman" w:hAnsi="Times New Roman" w:cs="Times New Roman"/>
          <w:sz w:val="24"/>
          <w:szCs w:val="24"/>
          <w:lang w:eastAsia="it-IT"/>
        </w:rPr>
        <w:t xml:space="preserve">, ma ben presto si fece conoscere e stimare </w:t>
      </w:r>
      <w:r>
        <w:rPr>
          <w:rFonts w:ascii="Times New Roman" w:eastAsia="Times New Roman" w:hAnsi="Times New Roman" w:cs="Times New Roman"/>
          <w:sz w:val="24"/>
          <w:szCs w:val="24"/>
          <w:lang w:eastAsia="it-IT"/>
        </w:rPr>
        <w:t>per</w:t>
      </w:r>
      <w:r w:rsidR="000F5747">
        <w:rPr>
          <w:rFonts w:ascii="Times New Roman" w:eastAsia="Times New Roman" w:hAnsi="Times New Roman" w:cs="Times New Roman"/>
          <w:sz w:val="24"/>
          <w:szCs w:val="24"/>
          <w:lang w:eastAsia="it-IT"/>
        </w:rPr>
        <w:t xml:space="preserve"> la sua dedizione semplice e profonda nel lavoro. </w:t>
      </w:r>
      <w:r w:rsidR="00321751">
        <w:rPr>
          <w:rFonts w:ascii="Times New Roman" w:eastAsia="Times New Roman" w:hAnsi="Times New Roman" w:cs="Times New Roman"/>
          <w:sz w:val="24"/>
          <w:szCs w:val="24"/>
          <w:lang w:eastAsia="it-IT"/>
        </w:rPr>
        <w:t>N</w:t>
      </w:r>
      <w:r w:rsidR="00321751" w:rsidRPr="0087056E">
        <w:rPr>
          <w:rFonts w:ascii="Times New Roman" w:eastAsia="Times New Roman" w:hAnsi="Times New Roman" w:cs="Times New Roman"/>
          <w:sz w:val="24"/>
          <w:szCs w:val="24"/>
          <w:lang w:eastAsia="it-IT"/>
        </w:rPr>
        <w:t>onostante la salute fragile</w:t>
      </w:r>
      <w:r w:rsidR="00321751">
        <w:rPr>
          <w:rFonts w:ascii="Times New Roman" w:eastAsia="Times New Roman" w:hAnsi="Times New Roman" w:cs="Times New Roman"/>
          <w:sz w:val="24"/>
          <w:szCs w:val="24"/>
          <w:lang w:eastAsia="it-IT"/>
        </w:rPr>
        <w:t xml:space="preserve"> s</w:t>
      </w:r>
      <w:r w:rsidR="0087056E" w:rsidRPr="0087056E">
        <w:rPr>
          <w:rFonts w:ascii="Times New Roman" w:eastAsia="Times New Roman" w:hAnsi="Times New Roman" w:cs="Times New Roman"/>
          <w:sz w:val="24"/>
          <w:szCs w:val="24"/>
          <w:lang w:eastAsia="it-IT"/>
        </w:rPr>
        <w:t>i adattò bene alla vita austera, dedicandosi alle attività quotidiane con semplicità</w:t>
      </w:r>
      <w:r w:rsidR="000F5747">
        <w:rPr>
          <w:rFonts w:ascii="Times New Roman" w:eastAsia="Times New Roman" w:hAnsi="Times New Roman" w:cs="Times New Roman"/>
          <w:sz w:val="24"/>
          <w:szCs w:val="24"/>
          <w:lang w:eastAsia="it-IT"/>
        </w:rPr>
        <w:t>, sempre con il sorriso</w:t>
      </w:r>
      <w:r w:rsidR="0087056E" w:rsidRPr="0087056E">
        <w:rPr>
          <w:rFonts w:ascii="Times New Roman" w:eastAsia="Times New Roman" w:hAnsi="Times New Roman" w:cs="Times New Roman"/>
          <w:sz w:val="24"/>
          <w:szCs w:val="24"/>
          <w:lang w:eastAsia="it-IT"/>
        </w:rPr>
        <w:t>.</w:t>
      </w:r>
      <w:r w:rsidR="000F5747">
        <w:rPr>
          <w:rFonts w:ascii="Times New Roman" w:eastAsia="Times New Roman" w:hAnsi="Times New Roman" w:cs="Times New Roman"/>
          <w:sz w:val="24"/>
          <w:szCs w:val="24"/>
          <w:lang w:eastAsia="it-IT"/>
        </w:rPr>
        <w:t xml:space="preserve"> Non mancarono le incomprensioni: i</w:t>
      </w:r>
      <w:r w:rsidR="000F5747" w:rsidRPr="000F5747">
        <w:rPr>
          <w:rFonts w:ascii="Times New Roman" w:eastAsia="Times New Roman" w:hAnsi="Times New Roman" w:cs="Times New Roman"/>
          <w:sz w:val="24"/>
          <w:szCs w:val="24"/>
          <w:lang w:eastAsia="it-IT"/>
        </w:rPr>
        <w:t>l suo accento</w:t>
      </w:r>
      <w:r w:rsidR="000F5747">
        <w:rPr>
          <w:rFonts w:ascii="Times New Roman" w:eastAsia="Times New Roman" w:hAnsi="Times New Roman" w:cs="Times New Roman"/>
          <w:sz w:val="24"/>
          <w:szCs w:val="24"/>
          <w:lang w:eastAsia="it-IT"/>
        </w:rPr>
        <w:t xml:space="preserve"> scozzese</w:t>
      </w:r>
      <w:r w:rsidR="000F5747" w:rsidRPr="000F5747">
        <w:rPr>
          <w:rFonts w:ascii="Times New Roman" w:eastAsia="Times New Roman" w:hAnsi="Times New Roman" w:cs="Times New Roman"/>
          <w:sz w:val="24"/>
          <w:szCs w:val="24"/>
          <w:lang w:eastAsia="it-IT"/>
        </w:rPr>
        <w:t xml:space="preserve"> era talvolta oggetto di scherno e </w:t>
      </w:r>
      <w:r w:rsidR="000F5747">
        <w:rPr>
          <w:rFonts w:ascii="Times New Roman" w:eastAsia="Times New Roman" w:hAnsi="Times New Roman" w:cs="Times New Roman"/>
          <w:sz w:val="24"/>
          <w:szCs w:val="24"/>
          <w:lang w:eastAsia="it-IT"/>
        </w:rPr>
        <w:t xml:space="preserve">per </w:t>
      </w:r>
      <w:r w:rsidR="007F39C0">
        <w:rPr>
          <w:rFonts w:ascii="Times New Roman" w:eastAsia="Times New Roman" w:hAnsi="Times New Roman" w:cs="Times New Roman"/>
          <w:sz w:val="24"/>
          <w:szCs w:val="24"/>
          <w:lang w:eastAsia="it-IT"/>
        </w:rPr>
        <w:t>una sorella in particolare</w:t>
      </w:r>
      <w:r w:rsidR="000F5747">
        <w:rPr>
          <w:rFonts w:ascii="Times New Roman" w:eastAsia="Times New Roman" w:hAnsi="Times New Roman" w:cs="Times New Roman"/>
          <w:sz w:val="24"/>
          <w:szCs w:val="24"/>
          <w:lang w:eastAsia="it-IT"/>
        </w:rPr>
        <w:t xml:space="preserve"> era motivo di g</w:t>
      </w:r>
      <w:r w:rsidR="007F39C0">
        <w:rPr>
          <w:rFonts w:ascii="Times New Roman" w:eastAsia="Times New Roman" w:hAnsi="Times New Roman" w:cs="Times New Roman"/>
          <w:sz w:val="24"/>
          <w:szCs w:val="24"/>
          <w:lang w:eastAsia="it-IT"/>
        </w:rPr>
        <w:t>rande g</w:t>
      </w:r>
      <w:r w:rsidR="000F5747">
        <w:rPr>
          <w:rFonts w:ascii="Times New Roman" w:eastAsia="Times New Roman" w:hAnsi="Times New Roman" w:cs="Times New Roman"/>
          <w:sz w:val="24"/>
          <w:szCs w:val="24"/>
          <w:lang w:eastAsia="it-IT"/>
        </w:rPr>
        <w:t>elosia</w:t>
      </w:r>
      <w:r w:rsidR="000F5747" w:rsidRPr="000F5747">
        <w:rPr>
          <w:rFonts w:ascii="Times New Roman" w:eastAsia="Times New Roman" w:hAnsi="Times New Roman" w:cs="Times New Roman"/>
          <w:sz w:val="24"/>
          <w:szCs w:val="24"/>
          <w:lang w:eastAsia="it-IT"/>
        </w:rPr>
        <w:t>.</w:t>
      </w:r>
      <w:r w:rsidR="000F5747">
        <w:rPr>
          <w:rFonts w:ascii="Times New Roman" w:eastAsia="Times New Roman" w:hAnsi="Times New Roman" w:cs="Times New Roman"/>
          <w:sz w:val="24"/>
          <w:szCs w:val="24"/>
          <w:lang w:eastAsia="it-IT"/>
        </w:rPr>
        <w:t xml:space="preserve"> Alla giovane novizia fu </w:t>
      </w:r>
      <w:r w:rsidR="00D0419A">
        <w:rPr>
          <w:rFonts w:ascii="Times New Roman" w:eastAsia="Times New Roman" w:hAnsi="Times New Roman" w:cs="Times New Roman"/>
          <w:sz w:val="24"/>
          <w:szCs w:val="24"/>
          <w:lang w:eastAsia="it-IT"/>
        </w:rPr>
        <w:t xml:space="preserve">assegnato l’incarico </w:t>
      </w:r>
      <w:r w:rsidR="00D0419A">
        <w:rPr>
          <w:rFonts w:ascii="Times New Roman" w:eastAsia="Times New Roman" w:hAnsi="Times New Roman" w:cs="Times New Roman"/>
          <w:sz w:val="24"/>
          <w:szCs w:val="24"/>
          <w:lang w:eastAsia="it-IT"/>
        </w:rPr>
        <w:lastRenderedPageBreak/>
        <w:t xml:space="preserve">di Sorella esterna: usciva a mendicare cibo e soldi per il sostentamento; si recava al mercato a piedi portando a casa ciò che le veniva donato in frutta e verdura. </w:t>
      </w:r>
      <w:r w:rsidR="00D0419A" w:rsidRPr="00D0419A">
        <w:rPr>
          <w:rFonts w:ascii="Times New Roman" w:eastAsia="Times New Roman" w:hAnsi="Times New Roman" w:cs="Times New Roman"/>
          <w:sz w:val="24"/>
          <w:szCs w:val="24"/>
          <w:lang w:eastAsia="it-IT"/>
        </w:rPr>
        <w:t xml:space="preserve">Un giorno, su un autobus a Londra, Margaret sedeva accanto a una donna che sembrava gravemente malata di tubercolosi e tossiva in modo violento e terribile, ma invece di spostarsi e ferire i sentimenti della </w:t>
      </w:r>
      <w:r w:rsidR="008828FD">
        <w:rPr>
          <w:rFonts w:ascii="Times New Roman" w:eastAsia="Times New Roman" w:hAnsi="Times New Roman" w:cs="Times New Roman"/>
          <w:sz w:val="24"/>
          <w:szCs w:val="24"/>
          <w:lang w:eastAsia="it-IT"/>
        </w:rPr>
        <w:t>signora</w:t>
      </w:r>
      <w:r w:rsidR="00D0419A" w:rsidRPr="00D0419A">
        <w:rPr>
          <w:rFonts w:ascii="Times New Roman" w:eastAsia="Times New Roman" w:hAnsi="Times New Roman" w:cs="Times New Roman"/>
          <w:sz w:val="24"/>
          <w:szCs w:val="24"/>
          <w:lang w:eastAsia="it-IT"/>
        </w:rPr>
        <w:t xml:space="preserve">, Margaret le tenne compagnia. </w:t>
      </w:r>
    </w:p>
    <w:p w:rsidR="00535D1B" w:rsidRDefault="008828FD" w:rsidP="00BB2B8B">
      <w:pPr>
        <w:spacing w:after="0"/>
        <w:jc w:val="both"/>
        <w:rPr>
          <w:rFonts w:ascii="Times New Roman" w:eastAsia="Times New Roman" w:hAnsi="Times New Roman" w:cs="Times New Roman"/>
          <w:sz w:val="24"/>
          <w:szCs w:val="24"/>
          <w:lang w:eastAsia="it-IT"/>
        </w:rPr>
      </w:pPr>
      <w:r>
        <w:rPr>
          <w:rFonts w:ascii="Times New Roman" w:eastAsia="Times New Roman" w:hAnsi="Times New Roman" w:cs="Times New Roman"/>
          <w:noProof/>
          <w:sz w:val="24"/>
          <w:szCs w:val="24"/>
          <w:lang w:eastAsia="it-IT"/>
        </w:rPr>
        <w:drawing>
          <wp:anchor distT="0" distB="0" distL="114300" distR="114300" simplePos="0" relativeHeight="251659264" behindDoc="0" locked="0" layoutInCell="1" allowOverlap="1" wp14:anchorId="3A39BAF2" wp14:editId="53C5B419">
            <wp:simplePos x="0" y="0"/>
            <wp:positionH relativeFrom="column">
              <wp:posOffset>4775200</wp:posOffset>
            </wp:positionH>
            <wp:positionV relativeFrom="paragraph">
              <wp:posOffset>-994410</wp:posOffset>
            </wp:positionV>
            <wp:extent cx="1332865" cy="1976120"/>
            <wp:effectExtent l="0" t="0" r="635" b="508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g.jpg"/>
                    <pic:cNvPicPr/>
                  </pic:nvPicPr>
                  <pic:blipFill>
                    <a:blip r:embed="rId11">
                      <a:extLst>
                        <a:ext uri="{28A0092B-C50C-407E-A947-70E740481C1C}">
                          <a14:useLocalDpi xmlns:a14="http://schemas.microsoft.com/office/drawing/2010/main" val="0"/>
                        </a:ext>
                      </a:extLst>
                    </a:blip>
                    <a:stretch>
                      <a:fillRect/>
                    </a:stretch>
                  </pic:blipFill>
                  <pic:spPr>
                    <a:xfrm>
                      <a:off x="0" y="0"/>
                      <a:ext cx="1332865" cy="1976120"/>
                    </a:xfrm>
                    <a:prstGeom prst="rect">
                      <a:avLst/>
                    </a:prstGeom>
                  </pic:spPr>
                </pic:pic>
              </a:graphicData>
            </a:graphic>
            <wp14:sizeRelH relativeFrom="page">
              <wp14:pctWidth>0</wp14:pctWidth>
            </wp14:sizeRelH>
            <wp14:sizeRelV relativeFrom="page">
              <wp14:pctHeight>0</wp14:pctHeight>
            </wp14:sizeRelV>
          </wp:anchor>
        </w:drawing>
      </w:r>
      <w:r w:rsidR="00277E62" w:rsidRPr="00277E62">
        <w:rPr>
          <w:rFonts w:ascii="Times New Roman" w:eastAsia="Times New Roman" w:hAnsi="Times New Roman" w:cs="Times New Roman"/>
          <w:sz w:val="24"/>
          <w:szCs w:val="24"/>
          <w:lang w:eastAsia="it-IT"/>
        </w:rPr>
        <w:t xml:space="preserve">Nel febbraio del 1925 </w:t>
      </w:r>
      <w:r w:rsidR="00535D1B">
        <w:rPr>
          <w:rFonts w:ascii="Times New Roman" w:eastAsia="Times New Roman" w:hAnsi="Times New Roman" w:cs="Times New Roman"/>
          <w:sz w:val="24"/>
          <w:szCs w:val="24"/>
          <w:lang w:eastAsia="it-IT"/>
        </w:rPr>
        <w:t xml:space="preserve">professò i primi voti, ma </w:t>
      </w:r>
      <w:r w:rsidR="000C3108">
        <w:rPr>
          <w:rFonts w:ascii="Times New Roman" w:eastAsia="Times New Roman" w:hAnsi="Times New Roman" w:cs="Times New Roman"/>
          <w:sz w:val="24"/>
          <w:szCs w:val="24"/>
          <w:lang w:eastAsia="it-IT"/>
        </w:rPr>
        <w:t>dopo poco più di un mese</w:t>
      </w:r>
      <w:r w:rsidR="00535D1B">
        <w:rPr>
          <w:rFonts w:ascii="Times New Roman" w:eastAsia="Times New Roman" w:hAnsi="Times New Roman" w:cs="Times New Roman"/>
          <w:sz w:val="24"/>
          <w:szCs w:val="24"/>
          <w:lang w:eastAsia="it-IT"/>
        </w:rPr>
        <w:t xml:space="preserve"> </w:t>
      </w:r>
      <w:r w:rsidR="00E87285">
        <w:rPr>
          <w:rFonts w:ascii="Times New Roman" w:eastAsia="Times New Roman" w:hAnsi="Times New Roman" w:cs="Times New Roman"/>
          <w:sz w:val="24"/>
          <w:szCs w:val="24"/>
          <w:lang w:eastAsia="it-IT"/>
        </w:rPr>
        <w:t>si ammalò, con</w:t>
      </w:r>
      <w:r w:rsidR="00E87285" w:rsidRPr="00535D1B">
        <w:rPr>
          <w:rFonts w:ascii="Times New Roman" w:eastAsia="Times New Roman" w:hAnsi="Times New Roman" w:cs="Times New Roman"/>
          <w:sz w:val="24"/>
          <w:szCs w:val="24"/>
          <w:lang w:eastAsia="it-IT"/>
        </w:rPr>
        <w:t xml:space="preserve"> tosse persistente</w:t>
      </w:r>
      <w:r w:rsidR="00E87285">
        <w:rPr>
          <w:rFonts w:ascii="Times New Roman" w:eastAsia="Times New Roman" w:hAnsi="Times New Roman" w:cs="Times New Roman"/>
          <w:sz w:val="24"/>
          <w:szCs w:val="24"/>
          <w:lang w:eastAsia="it-IT"/>
        </w:rPr>
        <w:t>,</w:t>
      </w:r>
      <w:r w:rsidR="00E87285" w:rsidRPr="00535D1B">
        <w:rPr>
          <w:rFonts w:ascii="Times New Roman" w:eastAsia="Times New Roman" w:hAnsi="Times New Roman" w:cs="Times New Roman"/>
          <w:sz w:val="24"/>
          <w:szCs w:val="24"/>
          <w:lang w:eastAsia="it-IT"/>
        </w:rPr>
        <w:t xml:space="preserve"> febbre e perse peso rapidamente. </w:t>
      </w:r>
    </w:p>
    <w:p w:rsidR="00535D1B" w:rsidRDefault="00535D1B" w:rsidP="00BB2B8B">
      <w:pPr>
        <w:spacing w:after="0"/>
        <w:jc w:val="both"/>
        <w:rPr>
          <w:rFonts w:ascii="Times New Roman" w:eastAsia="Times New Roman" w:hAnsi="Times New Roman" w:cs="Times New Roman"/>
          <w:sz w:val="24"/>
          <w:szCs w:val="24"/>
          <w:lang w:eastAsia="it-IT"/>
        </w:rPr>
      </w:pPr>
    </w:p>
    <w:p w:rsidR="003F5F35" w:rsidRDefault="007C4FEF" w:rsidP="00535D1B">
      <w:pPr>
        <w:spacing w:after="0"/>
        <w:jc w:val="both"/>
        <w:rPr>
          <w:rFonts w:ascii="Times New Roman" w:eastAsia="Times New Roman" w:hAnsi="Times New Roman" w:cs="Times New Roman"/>
          <w:b/>
          <w:i/>
          <w:sz w:val="24"/>
          <w:szCs w:val="24"/>
          <w:lang w:eastAsia="it-IT"/>
        </w:rPr>
      </w:pPr>
      <w:r w:rsidRPr="007C4FEF">
        <w:rPr>
          <w:rFonts w:ascii="Times New Roman" w:eastAsia="Times New Roman" w:hAnsi="Times New Roman" w:cs="Times New Roman"/>
          <w:b/>
          <w:i/>
          <w:sz w:val="24"/>
          <w:szCs w:val="24"/>
          <w:lang w:eastAsia="it-IT"/>
        </w:rPr>
        <w:t>Se potessi salvare anche solo un’anima per Gesù, ne varrebbe la pena</w:t>
      </w:r>
    </w:p>
    <w:p w:rsidR="007C4FEF" w:rsidRDefault="007C4FEF" w:rsidP="00535D1B">
      <w:pPr>
        <w:spacing w:after="0"/>
        <w:jc w:val="both"/>
        <w:rPr>
          <w:rFonts w:ascii="Times New Roman" w:eastAsia="Times New Roman" w:hAnsi="Times New Roman" w:cs="Times New Roman"/>
          <w:sz w:val="24"/>
          <w:szCs w:val="24"/>
          <w:lang w:eastAsia="it-IT"/>
        </w:rPr>
      </w:pPr>
    </w:p>
    <w:p w:rsidR="00535D1B" w:rsidRPr="00535D1B" w:rsidRDefault="00535D1B" w:rsidP="00535D1B">
      <w:pPr>
        <w:spacing w:after="0"/>
        <w:jc w:val="both"/>
        <w:rPr>
          <w:rFonts w:ascii="Times New Roman" w:eastAsia="Times New Roman" w:hAnsi="Times New Roman" w:cs="Times New Roman"/>
          <w:sz w:val="24"/>
          <w:szCs w:val="24"/>
          <w:lang w:eastAsia="it-IT"/>
        </w:rPr>
      </w:pPr>
      <w:r w:rsidRPr="00535D1B">
        <w:rPr>
          <w:rFonts w:ascii="Times New Roman" w:eastAsia="Times New Roman" w:hAnsi="Times New Roman" w:cs="Times New Roman"/>
          <w:sz w:val="24"/>
          <w:szCs w:val="24"/>
          <w:lang w:eastAsia="it-IT"/>
        </w:rPr>
        <w:t xml:space="preserve">Il medico le diagnosticò </w:t>
      </w:r>
      <w:r w:rsidR="00F034F2">
        <w:rPr>
          <w:rFonts w:ascii="Times New Roman" w:eastAsia="Times New Roman" w:hAnsi="Times New Roman" w:cs="Times New Roman"/>
          <w:sz w:val="24"/>
          <w:szCs w:val="24"/>
          <w:lang w:eastAsia="it-IT"/>
        </w:rPr>
        <w:t>l</w:t>
      </w:r>
      <w:r w:rsidRPr="00535D1B">
        <w:rPr>
          <w:rFonts w:ascii="Times New Roman" w:eastAsia="Times New Roman" w:hAnsi="Times New Roman" w:cs="Times New Roman"/>
          <w:sz w:val="24"/>
          <w:szCs w:val="24"/>
          <w:lang w:eastAsia="it-IT"/>
        </w:rPr>
        <w:t xml:space="preserve">a tubercolosi e </w:t>
      </w:r>
      <w:r w:rsidRPr="00277E62">
        <w:rPr>
          <w:rFonts w:ascii="Times New Roman" w:eastAsia="Times New Roman" w:hAnsi="Times New Roman" w:cs="Times New Roman"/>
          <w:sz w:val="24"/>
          <w:szCs w:val="24"/>
          <w:lang w:eastAsia="it-IT"/>
        </w:rPr>
        <w:t xml:space="preserve">fu ricoverata </w:t>
      </w:r>
      <w:r w:rsidRPr="00535D1B">
        <w:rPr>
          <w:rFonts w:ascii="Times New Roman" w:eastAsia="Times New Roman" w:hAnsi="Times New Roman" w:cs="Times New Roman"/>
          <w:sz w:val="24"/>
          <w:szCs w:val="24"/>
          <w:lang w:eastAsia="it-IT"/>
        </w:rPr>
        <w:t xml:space="preserve">in un sanatorio </w:t>
      </w:r>
      <w:r w:rsidR="000C3108">
        <w:rPr>
          <w:rFonts w:ascii="Times New Roman" w:eastAsia="Times New Roman" w:hAnsi="Times New Roman" w:cs="Times New Roman"/>
          <w:sz w:val="24"/>
          <w:szCs w:val="24"/>
          <w:lang w:eastAsia="it-IT"/>
        </w:rPr>
        <w:t>“</w:t>
      </w:r>
      <w:proofErr w:type="spellStart"/>
      <w:r w:rsidR="000C3108" w:rsidRPr="00535D1B">
        <w:rPr>
          <w:rFonts w:ascii="Times New Roman" w:eastAsia="Times New Roman" w:hAnsi="Times New Roman" w:cs="Times New Roman"/>
          <w:sz w:val="24"/>
          <w:szCs w:val="24"/>
          <w:lang w:eastAsia="it-IT"/>
        </w:rPr>
        <w:t>Marillac</w:t>
      </w:r>
      <w:proofErr w:type="spellEnd"/>
      <w:r w:rsidR="000C3108" w:rsidRPr="00535D1B">
        <w:rPr>
          <w:rFonts w:ascii="Times New Roman" w:eastAsia="Times New Roman" w:hAnsi="Times New Roman" w:cs="Times New Roman"/>
          <w:sz w:val="24"/>
          <w:szCs w:val="24"/>
          <w:lang w:eastAsia="it-IT"/>
        </w:rPr>
        <w:t xml:space="preserve">  House</w:t>
      </w:r>
      <w:r w:rsidR="000C3108">
        <w:rPr>
          <w:rFonts w:ascii="Times New Roman" w:eastAsia="Times New Roman" w:hAnsi="Times New Roman" w:cs="Times New Roman"/>
          <w:sz w:val="24"/>
          <w:szCs w:val="24"/>
          <w:lang w:eastAsia="it-IT"/>
        </w:rPr>
        <w:t>”</w:t>
      </w:r>
      <w:r w:rsidR="000C3108" w:rsidRPr="00535D1B">
        <w:rPr>
          <w:rFonts w:ascii="Times New Roman" w:eastAsia="Times New Roman" w:hAnsi="Times New Roman" w:cs="Times New Roman"/>
          <w:sz w:val="24"/>
          <w:szCs w:val="24"/>
          <w:lang w:eastAsia="it-IT"/>
        </w:rPr>
        <w:t xml:space="preserve"> </w:t>
      </w:r>
      <w:r w:rsidRPr="00535D1B">
        <w:rPr>
          <w:rFonts w:ascii="Times New Roman" w:eastAsia="Times New Roman" w:hAnsi="Times New Roman" w:cs="Times New Roman"/>
          <w:sz w:val="24"/>
          <w:szCs w:val="24"/>
          <w:lang w:eastAsia="it-IT"/>
        </w:rPr>
        <w:t xml:space="preserve">gestito dalle Suore </w:t>
      </w:r>
      <w:r w:rsidR="00D0419A">
        <w:rPr>
          <w:rFonts w:ascii="Times New Roman" w:eastAsia="Times New Roman" w:hAnsi="Times New Roman" w:cs="Times New Roman"/>
          <w:sz w:val="24"/>
          <w:szCs w:val="24"/>
          <w:lang w:eastAsia="it-IT"/>
        </w:rPr>
        <w:t xml:space="preserve">Vincenziane </w:t>
      </w:r>
      <w:r w:rsidR="000C3108">
        <w:rPr>
          <w:rFonts w:ascii="Times New Roman" w:eastAsia="Times New Roman" w:hAnsi="Times New Roman" w:cs="Times New Roman"/>
          <w:sz w:val="24"/>
          <w:szCs w:val="24"/>
          <w:lang w:eastAsia="it-IT"/>
        </w:rPr>
        <w:t>della Carità</w:t>
      </w:r>
      <w:r w:rsidRPr="00535D1B">
        <w:rPr>
          <w:rFonts w:ascii="Times New Roman" w:eastAsia="Times New Roman" w:hAnsi="Times New Roman" w:cs="Times New Roman"/>
          <w:sz w:val="24"/>
          <w:szCs w:val="24"/>
          <w:lang w:eastAsia="it-IT"/>
        </w:rPr>
        <w:t xml:space="preserve"> </w:t>
      </w:r>
      <w:r w:rsidR="00D0419A">
        <w:rPr>
          <w:rFonts w:ascii="Times New Roman" w:eastAsia="Times New Roman" w:hAnsi="Times New Roman" w:cs="Times New Roman"/>
          <w:sz w:val="24"/>
          <w:szCs w:val="24"/>
          <w:lang w:eastAsia="it-IT"/>
        </w:rPr>
        <w:t xml:space="preserve">a </w:t>
      </w:r>
      <w:proofErr w:type="spellStart"/>
      <w:r w:rsidRPr="00535D1B">
        <w:rPr>
          <w:rFonts w:ascii="Times New Roman" w:eastAsia="Times New Roman" w:hAnsi="Times New Roman" w:cs="Times New Roman"/>
          <w:sz w:val="24"/>
          <w:szCs w:val="24"/>
          <w:lang w:eastAsia="it-IT"/>
        </w:rPr>
        <w:t>Warley</w:t>
      </w:r>
      <w:proofErr w:type="spellEnd"/>
      <w:r w:rsidRPr="00535D1B">
        <w:rPr>
          <w:rFonts w:ascii="Times New Roman" w:eastAsia="Times New Roman" w:hAnsi="Times New Roman" w:cs="Times New Roman"/>
          <w:sz w:val="24"/>
          <w:szCs w:val="24"/>
          <w:lang w:eastAsia="it-IT"/>
        </w:rPr>
        <w:t xml:space="preserve"> nell</w:t>
      </w:r>
      <w:r w:rsidR="003F5F35">
        <w:rPr>
          <w:rFonts w:ascii="Times New Roman" w:eastAsia="Times New Roman" w:hAnsi="Times New Roman" w:cs="Times New Roman"/>
          <w:sz w:val="24"/>
          <w:szCs w:val="24"/>
          <w:lang w:eastAsia="it-IT"/>
        </w:rPr>
        <w:t>’</w:t>
      </w:r>
      <w:proofErr w:type="spellStart"/>
      <w:r w:rsidRPr="00535D1B">
        <w:rPr>
          <w:rFonts w:ascii="Times New Roman" w:eastAsia="Times New Roman" w:hAnsi="Times New Roman" w:cs="Times New Roman"/>
          <w:sz w:val="24"/>
          <w:szCs w:val="24"/>
          <w:lang w:eastAsia="it-IT"/>
        </w:rPr>
        <w:t>Essex</w:t>
      </w:r>
      <w:proofErr w:type="spellEnd"/>
      <w:r w:rsidRPr="00535D1B">
        <w:rPr>
          <w:rFonts w:ascii="Times New Roman" w:eastAsia="Times New Roman" w:hAnsi="Times New Roman" w:cs="Times New Roman"/>
          <w:sz w:val="24"/>
          <w:szCs w:val="24"/>
          <w:lang w:eastAsia="it-IT"/>
        </w:rPr>
        <w:t>.</w:t>
      </w:r>
    </w:p>
    <w:p w:rsidR="00535D1B" w:rsidRPr="00535D1B" w:rsidRDefault="00535D1B" w:rsidP="00535D1B">
      <w:pPr>
        <w:spacing w:after="0"/>
        <w:jc w:val="both"/>
        <w:rPr>
          <w:rFonts w:ascii="Times New Roman" w:eastAsia="Times New Roman" w:hAnsi="Times New Roman" w:cs="Times New Roman"/>
          <w:sz w:val="24"/>
          <w:szCs w:val="24"/>
          <w:lang w:eastAsia="it-IT"/>
        </w:rPr>
      </w:pPr>
      <w:r w:rsidRPr="00535D1B">
        <w:rPr>
          <w:rFonts w:ascii="Times New Roman" w:eastAsia="Times New Roman" w:hAnsi="Times New Roman" w:cs="Times New Roman"/>
          <w:sz w:val="24"/>
          <w:szCs w:val="24"/>
          <w:lang w:eastAsia="it-IT"/>
        </w:rPr>
        <w:t>Pur essendo pienamente consapevole della gravità della sua malattia, Margaret irradiava una gioia e una serenità incrollabili nel mezzo della sofferenza</w:t>
      </w:r>
      <w:r w:rsidR="008828FD">
        <w:rPr>
          <w:rFonts w:ascii="Times New Roman" w:eastAsia="Times New Roman" w:hAnsi="Times New Roman" w:cs="Times New Roman"/>
          <w:sz w:val="24"/>
          <w:szCs w:val="24"/>
          <w:lang w:eastAsia="it-IT"/>
        </w:rPr>
        <w:t>, tanto</w:t>
      </w:r>
      <w:r w:rsidRPr="00535D1B">
        <w:rPr>
          <w:rFonts w:ascii="Times New Roman" w:eastAsia="Times New Roman" w:hAnsi="Times New Roman" w:cs="Times New Roman"/>
          <w:sz w:val="24"/>
          <w:szCs w:val="24"/>
          <w:lang w:eastAsia="it-IT"/>
        </w:rPr>
        <w:t xml:space="preserve"> che il personale infermieristico ne era </w:t>
      </w:r>
      <w:r w:rsidR="00D0419A">
        <w:rPr>
          <w:rFonts w:ascii="Times New Roman" w:eastAsia="Times New Roman" w:hAnsi="Times New Roman" w:cs="Times New Roman"/>
          <w:sz w:val="24"/>
          <w:szCs w:val="24"/>
          <w:lang w:eastAsia="it-IT"/>
        </w:rPr>
        <w:t>colpito</w:t>
      </w:r>
      <w:r w:rsidRPr="00535D1B">
        <w:rPr>
          <w:rFonts w:ascii="Times New Roman" w:eastAsia="Times New Roman" w:hAnsi="Times New Roman" w:cs="Times New Roman"/>
          <w:sz w:val="24"/>
          <w:szCs w:val="24"/>
          <w:lang w:eastAsia="it-IT"/>
        </w:rPr>
        <w:t xml:space="preserve">. Anche quando provava un forte dolore,  riusciva a sorridere. </w:t>
      </w:r>
      <w:r w:rsidR="00E87285">
        <w:rPr>
          <w:rFonts w:ascii="Times New Roman" w:eastAsia="Times New Roman" w:hAnsi="Times New Roman" w:cs="Times New Roman"/>
          <w:sz w:val="24"/>
          <w:szCs w:val="24"/>
          <w:lang w:eastAsia="it-IT"/>
        </w:rPr>
        <w:t>“</w:t>
      </w:r>
      <w:r w:rsidRPr="00535D1B">
        <w:rPr>
          <w:rFonts w:ascii="Times New Roman" w:eastAsia="Times New Roman" w:hAnsi="Times New Roman" w:cs="Times New Roman"/>
          <w:sz w:val="24"/>
          <w:szCs w:val="24"/>
          <w:lang w:eastAsia="it-IT"/>
        </w:rPr>
        <w:t>Non si riusciv</w:t>
      </w:r>
      <w:r w:rsidR="00F034F2">
        <w:rPr>
          <w:rFonts w:ascii="Times New Roman" w:eastAsia="Times New Roman" w:hAnsi="Times New Roman" w:cs="Times New Roman"/>
          <w:sz w:val="24"/>
          <w:szCs w:val="24"/>
          <w:lang w:eastAsia="it-IT"/>
        </w:rPr>
        <w:t>a mai a capire cosa le piacesse</w:t>
      </w:r>
      <w:r w:rsidRPr="00535D1B">
        <w:rPr>
          <w:rFonts w:ascii="Times New Roman" w:eastAsia="Times New Roman" w:hAnsi="Times New Roman" w:cs="Times New Roman"/>
          <w:sz w:val="24"/>
          <w:szCs w:val="24"/>
          <w:lang w:eastAsia="it-IT"/>
        </w:rPr>
        <w:t xml:space="preserve"> e cosa non le piacesse</w:t>
      </w:r>
      <w:r w:rsidR="00E87285">
        <w:rPr>
          <w:rFonts w:ascii="Times New Roman" w:eastAsia="Times New Roman" w:hAnsi="Times New Roman" w:cs="Times New Roman"/>
          <w:sz w:val="24"/>
          <w:szCs w:val="24"/>
          <w:lang w:eastAsia="it-IT"/>
        </w:rPr>
        <w:t>”</w:t>
      </w:r>
      <w:r w:rsidRPr="00535D1B">
        <w:rPr>
          <w:rFonts w:ascii="Times New Roman" w:eastAsia="Times New Roman" w:hAnsi="Times New Roman" w:cs="Times New Roman"/>
          <w:sz w:val="24"/>
          <w:szCs w:val="24"/>
          <w:lang w:eastAsia="it-IT"/>
        </w:rPr>
        <w:t>, ammise con ammir</w:t>
      </w:r>
      <w:r w:rsidR="00F034F2">
        <w:rPr>
          <w:rFonts w:ascii="Times New Roman" w:eastAsia="Times New Roman" w:hAnsi="Times New Roman" w:cs="Times New Roman"/>
          <w:sz w:val="24"/>
          <w:szCs w:val="24"/>
          <w:lang w:eastAsia="it-IT"/>
        </w:rPr>
        <w:t>azione una delle sue infermiere,</w:t>
      </w:r>
      <w:r w:rsidRPr="00535D1B">
        <w:rPr>
          <w:rFonts w:ascii="Times New Roman" w:eastAsia="Times New Roman" w:hAnsi="Times New Roman" w:cs="Times New Roman"/>
          <w:sz w:val="24"/>
          <w:szCs w:val="24"/>
          <w:lang w:eastAsia="it-IT"/>
        </w:rPr>
        <w:t xml:space="preserve"> </w:t>
      </w:r>
      <w:r w:rsidR="00E87285">
        <w:rPr>
          <w:rFonts w:ascii="Times New Roman" w:eastAsia="Times New Roman" w:hAnsi="Times New Roman" w:cs="Times New Roman"/>
          <w:sz w:val="24"/>
          <w:szCs w:val="24"/>
          <w:lang w:eastAsia="it-IT"/>
        </w:rPr>
        <w:t>“</w:t>
      </w:r>
      <w:r w:rsidR="00F034F2">
        <w:rPr>
          <w:rFonts w:ascii="Times New Roman" w:eastAsia="Times New Roman" w:hAnsi="Times New Roman" w:cs="Times New Roman"/>
          <w:sz w:val="24"/>
          <w:szCs w:val="24"/>
          <w:lang w:eastAsia="it-IT"/>
        </w:rPr>
        <w:t>d</w:t>
      </w:r>
      <w:r w:rsidRPr="00535D1B">
        <w:rPr>
          <w:rFonts w:ascii="Times New Roman" w:eastAsia="Times New Roman" w:hAnsi="Times New Roman" w:cs="Times New Roman"/>
          <w:sz w:val="24"/>
          <w:szCs w:val="24"/>
          <w:lang w:eastAsia="it-IT"/>
        </w:rPr>
        <w:t>iceva che tutti erano troppo gentili con lei</w:t>
      </w:r>
      <w:r w:rsidR="00E87285">
        <w:rPr>
          <w:rFonts w:ascii="Times New Roman" w:eastAsia="Times New Roman" w:hAnsi="Times New Roman" w:cs="Times New Roman"/>
          <w:sz w:val="24"/>
          <w:szCs w:val="24"/>
          <w:lang w:eastAsia="it-IT"/>
        </w:rPr>
        <w:t>”</w:t>
      </w:r>
      <w:r w:rsidRPr="00535D1B">
        <w:rPr>
          <w:rFonts w:ascii="Times New Roman" w:eastAsia="Times New Roman" w:hAnsi="Times New Roman" w:cs="Times New Roman"/>
          <w:sz w:val="24"/>
          <w:szCs w:val="24"/>
          <w:lang w:eastAsia="it-IT"/>
        </w:rPr>
        <w:t>. Un</w:t>
      </w:r>
      <w:r w:rsidR="00E87285">
        <w:rPr>
          <w:rFonts w:ascii="Times New Roman" w:eastAsia="Times New Roman" w:hAnsi="Times New Roman" w:cs="Times New Roman"/>
          <w:sz w:val="24"/>
          <w:szCs w:val="24"/>
          <w:lang w:eastAsia="it-IT"/>
        </w:rPr>
        <w:t>’</w:t>
      </w:r>
      <w:r w:rsidRPr="00535D1B">
        <w:rPr>
          <w:rFonts w:ascii="Times New Roman" w:eastAsia="Times New Roman" w:hAnsi="Times New Roman" w:cs="Times New Roman"/>
          <w:sz w:val="24"/>
          <w:szCs w:val="24"/>
          <w:lang w:eastAsia="it-IT"/>
        </w:rPr>
        <w:t xml:space="preserve">altra infermiera ricordò: ”Suor Mary Francis soffriva di una debolezza debilitante, di costante </w:t>
      </w:r>
      <w:r w:rsidR="00F034F2">
        <w:rPr>
          <w:rFonts w:ascii="Times New Roman" w:eastAsia="Times New Roman" w:hAnsi="Times New Roman" w:cs="Times New Roman"/>
          <w:sz w:val="24"/>
          <w:szCs w:val="24"/>
          <w:lang w:eastAsia="it-IT"/>
        </w:rPr>
        <w:t>insufficienza respiratoria</w:t>
      </w:r>
      <w:r w:rsidRPr="00535D1B">
        <w:rPr>
          <w:rFonts w:ascii="Times New Roman" w:eastAsia="Times New Roman" w:hAnsi="Times New Roman" w:cs="Times New Roman"/>
          <w:sz w:val="24"/>
          <w:szCs w:val="24"/>
          <w:lang w:eastAsia="it-IT"/>
        </w:rPr>
        <w:t xml:space="preserve"> e soffocamento, </w:t>
      </w:r>
      <w:r w:rsidR="00F034F2">
        <w:rPr>
          <w:rFonts w:ascii="Times New Roman" w:eastAsia="Times New Roman" w:hAnsi="Times New Roman" w:cs="Times New Roman"/>
          <w:sz w:val="24"/>
          <w:szCs w:val="24"/>
          <w:lang w:eastAsia="it-IT"/>
        </w:rPr>
        <w:t xml:space="preserve">e soprattutto </w:t>
      </w:r>
      <w:r w:rsidRPr="00535D1B">
        <w:rPr>
          <w:rFonts w:ascii="Times New Roman" w:eastAsia="Times New Roman" w:hAnsi="Times New Roman" w:cs="Times New Roman"/>
          <w:sz w:val="24"/>
          <w:szCs w:val="24"/>
          <w:lang w:eastAsia="it-IT"/>
        </w:rPr>
        <w:t>di solitudine, essendo lontana dal suo amato convento...</w:t>
      </w:r>
      <w:r w:rsidR="00E87285">
        <w:rPr>
          <w:rFonts w:ascii="Times New Roman" w:eastAsia="Times New Roman" w:hAnsi="Times New Roman" w:cs="Times New Roman"/>
          <w:sz w:val="24"/>
          <w:szCs w:val="24"/>
          <w:lang w:eastAsia="it-IT"/>
        </w:rPr>
        <w:t>”</w:t>
      </w:r>
      <w:r w:rsidRPr="00535D1B">
        <w:rPr>
          <w:rFonts w:ascii="Times New Roman" w:eastAsia="Times New Roman" w:hAnsi="Times New Roman" w:cs="Times New Roman"/>
          <w:sz w:val="24"/>
          <w:szCs w:val="24"/>
          <w:lang w:eastAsia="it-IT"/>
        </w:rPr>
        <w:t>.</w:t>
      </w:r>
    </w:p>
    <w:p w:rsidR="00535D1B" w:rsidRPr="00535D1B" w:rsidRDefault="007017AB" w:rsidP="00535D1B">
      <w:pPr>
        <w:spacing w:after="0"/>
        <w:jc w:val="both"/>
        <w:rPr>
          <w:rFonts w:ascii="Times New Roman" w:eastAsia="Times New Roman" w:hAnsi="Times New Roman" w:cs="Times New Roman"/>
          <w:sz w:val="24"/>
          <w:szCs w:val="24"/>
          <w:lang w:eastAsia="it-IT"/>
        </w:rPr>
      </w:pPr>
      <w:r>
        <w:rPr>
          <w:noProof/>
          <w:lang w:eastAsia="it-IT"/>
        </w:rPr>
        <w:drawing>
          <wp:anchor distT="0" distB="0" distL="114300" distR="114300" simplePos="0" relativeHeight="251660288" behindDoc="0" locked="0" layoutInCell="1" allowOverlap="1" wp14:anchorId="466A4121" wp14:editId="7551580A">
            <wp:simplePos x="0" y="0"/>
            <wp:positionH relativeFrom="column">
              <wp:posOffset>26035</wp:posOffset>
            </wp:positionH>
            <wp:positionV relativeFrom="paragraph">
              <wp:posOffset>1644015</wp:posOffset>
            </wp:positionV>
            <wp:extent cx="1944370" cy="1944370"/>
            <wp:effectExtent l="0" t="0" r="0" b="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garet sinclair ammalata.jpg"/>
                    <pic:cNvPicPr/>
                  </pic:nvPicPr>
                  <pic:blipFill rotWithShape="1">
                    <a:blip r:embed="rId12">
                      <a:extLst>
                        <a:ext uri="{28A0092B-C50C-407E-A947-70E740481C1C}">
                          <a14:useLocalDpi xmlns:a14="http://schemas.microsoft.com/office/drawing/2010/main" val="0"/>
                        </a:ext>
                      </a:extLst>
                    </a:blip>
                    <a:srcRect l="13727" t="11111" r="10454" b="13072"/>
                    <a:stretch/>
                  </pic:blipFill>
                  <pic:spPr bwMode="auto">
                    <a:xfrm>
                      <a:off x="0" y="0"/>
                      <a:ext cx="1944370" cy="19443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35D1B" w:rsidRPr="00535D1B">
        <w:rPr>
          <w:rFonts w:ascii="Times New Roman" w:eastAsia="Times New Roman" w:hAnsi="Times New Roman" w:cs="Times New Roman"/>
          <w:sz w:val="24"/>
          <w:szCs w:val="24"/>
          <w:lang w:eastAsia="it-IT"/>
        </w:rPr>
        <w:t xml:space="preserve">Una volta, dopo una giornata di dolore lancinante, sorrise coraggiosamente e balbettò: </w:t>
      </w:r>
      <w:r w:rsidR="00E87285">
        <w:rPr>
          <w:rFonts w:ascii="Times New Roman" w:eastAsia="Times New Roman" w:hAnsi="Times New Roman" w:cs="Times New Roman"/>
          <w:sz w:val="24"/>
          <w:szCs w:val="24"/>
          <w:lang w:eastAsia="it-IT"/>
        </w:rPr>
        <w:t>“</w:t>
      </w:r>
      <w:r w:rsidR="00535D1B" w:rsidRPr="00D0419A">
        <w:rPr>
          <w:rFonts w:ascii="Times New Roman" w:eastAsia="Times New Roman" w:hAnsi="Times New Roman" w:cs="Times New Roman"/>
          <w:i/>
          <w:sz w:val="24"/>
          <w:szCs w:val="24"/>
          <w:lang w:eastAsia="it-IT"/>
        </w:rPr>
        <w:t>Oh, questa è stata una giornata gloriosa, una giornata di sofferenza. Se potessi salvare anche solo un</w:t>
      </w:r>
      <w:r w:rsidR="00D0419A">
        <w:rPr>
          <w:rFonts w:ascii="Times New Roman" w:eastAsia="Times New Roman" w:hAnsi="Times New Roman" w:cs="Times New Roman"/>
          <w:i/>
          <w:sz w:val="24"/>
          <w:szCs w:val="24"/>
          <w:lang w:eastAsia="it-IT"/>
        </w:rPr>
        <w:t>’</w:t>
      </w:r>
      <w:r w:rsidR="00535D1B" w:rsidRPr="00D0419A">
        <w:rPr>
          <w:rFonts w:ascii="Times New Roman" w:eastAsia="Times New Roman" w:hAnsi="Times New Roman" w:cs="Times New Roman"/>
          <w:i/>
          <w:sz w:val="24"/>
          <w:szCs w:val="24"/>
          <w:lang w:eastAsia="it-IT"/>
        </w:rPr>
        <w:t>anima per Gesù, ne varrebbe la pena</w:t>
      </w:r>
      <w:r w:rsidR="00E87285">
        <w:rPr>
          <w:rFonts w:ascii="Times New Roman" w:eastAsia="Times New Roman" w:hAnsi="Times New Roman" w:cs="Times New Roman"/>
          <w:sz w:val="24"/>
          <w:szCs w:val="24"/>
          <w:lang w:eastAsia="it-IT"/>
        </w:rPr>
        <w:t>”</w:t>
      </w:r>
      <w:r w:rsidR="00535D1B" w:rsidRPr="00535D1B">
        <w:rPr>
          <w:rFonts w:ascii="Times New Roman" w:eastAsia="Times New Roman" w:hAnsi="Times New Roman" w:cs="Times New Roman"/>
          <w:sz w:val="24"/>
          <w:szCs w:val="24"/>
          <w:lang w:eastAsia="it-IT"/>
        </w:rPr>
        <w:t>. In un</w:t>
      </w:r>
      <w:r w:rsidR="00D0419A">
        <w:rPr>
          <w:rFonts w:ascii="Times New Roman" w:eastAsia="Times New Roman" w:hAnsi="Times New Roman" w:cs="Times New Roman"/>
          <w:sz w:val="24"/>
          <w:szCs w:val="24"/>
          <w:lang w:eastAsia="it-IT"/>
        </w:rPr>
        <w:t>’</w:t>
      </w:r>
      <w:r w:rsidR="00535D1B" w:rsidRPr="00535D1B">
        <w:rPr>
          <w:rFonts w:ascii="Times New Roman" w:eastAsia="Times New Roman" w:hAnsi="Times New Roman" w:cs="Times New Roman"/>
          <w:sz w:val="24"/>
          <w:szCs w:val="24"/>
          <w:lang w:eastAsia="it-IT"/>
        </w:rPr>
        <w:t>altra occasione, mentre giaceva ansimante, una vespa la pun</w:t>
      </w:r>
      <w:r w:rsidR="00D0419A">
        <w:rPr>
          <w:rFonts w:ascii="Times New Roman" w:eastAsia="Times New Roman" w:hAnsi="Times New Roman" w:cs="Times New Roman"/>
          <w:sz w:val="24"/>
          <w:szCs w:val="24"/>
          <w:lang w:eastAsia="it-IT"/>
        </w:rPr>
        <w:t>se</w:t>
      </w:r>
      <w:r w:rsidR="007C4FEF">
        <w:rPr>
          <w:rFonts w:ascii="Times New Roman" w:eastAsia="Times New Roman" w:hAnsi="Times New Roman" w:cs="Times New Roman"/>
          <w:sz w:val="24"/>
          <w:szCs w:val="24"/>
          <w:lang w:eastAsia="it-IT"/>
        </w:rPr>
        <w:t xml:space="preserve"> in gola</w:t>
      </w:r>
      <w:r w:rsidR="00535D1B" w:rsidRPr="00535D1B">
        <w:rPr>
          <w:rFonts w:ascii="Times New Roman" w:eastAsia="Times New Roman" w:hAnsi="Times New Roman" w:cs="Times New Roman"/>
          <w:sz w:val="24"/>
          <w:szCs w:val="24"/>
          <w:lang w:eastAsia="it-IT"/>
        </w:rPr>
        <w:t xml:space="preserve">. Nonostante il dolore </w:t>
      </w:r>
      <w:r w:rsidR="007C4FEF">
        <w:rPr>
          <w:rFonts w:ascii="Times New Roman" w:eastAsia="Times New Roman" w:hAnsi="Times New Roman" w:cs="Times New Roman"/>
          <w:sz w:val="24"/>
          <w:szCs w:val="24"/>
          <w:lang w:eastAsia="it-IT"/>
        </w:rPr>
        <w:t>acuto</w:t>
      </w:r>
      <w:r w:rsidR="00535D1B" w:rsidRPr="00535D1B">
        <w:rPr>
          <w:rFonts w:ascii="Times New Roman" w:eastAsia="Times New Roman" w:hAnsi="Times New Roman" w:cs="Times New Roman"/>
          <w:sz w:val="24"/>
          <w:szCs w:val="24"/>
          <w:lang w:eastAsia="it-IT"/>
        </w:rPr>
        <w:t>, Margaret si sforzò di sorridere. “</w:t>
      </w:r>
      <w:r w:rsidR="00535D1B" w:rsidRPr="003F5F35">
        <w:rPr>
          <w:rFonts w:ascii="Times New Roman" w:eastAsia="Times New Roman" w:hAnsi="Times New Roman" w:cs="Times New Roman"/>
          <w:i/>
          <w:sz w:val="24"/>
          <w:szCs w:val="24"/>
          <w:lang w:eastAsia="it-IT"/>
        </w:rPr>
        <w:t xml:space="preserve">È </w:t>
      </w:r>
      <w:r w:rsidR="00D0419A">
        <w:rPr>
          <w:rFonts w:ascii="Times New Roman" w:eastAsia="Times New Roman" w:hAnsi="Times New Roman" w:cs="Times New Roman"/>
          <w:i/>
          <w:sz w:val="24"/>
          <w:szCs w:val="24"/>
          <w:lang w:eastAsia="it-IT"/>
        </w:rPr>
        <w:t>solo</w:t>
      </w:r>
      <w:r w:rsidR="00535D1B" w:rsidRPr="003F5F35">
        <w:rPr>
          <w:rFonts w:ascii="Times New Roman" w:eastAsia="Times New Roman" w:hAnsi="Times New Roman" w:cs="Times New Roman"/>
          <w:i/>
          <w:sz w:val="24"/>
          <w:szCs w:val="24"/>
          <w:lang w:eastAsia="it-IT"/>
        </w:rPr>
        <w:t xml:space="preserve"> un altro piccolo pezzo della croce</w:t>
      </w:r>
      <w:r w:rsidR="00535D1B" w:rsidRPr="00535D1B">
        <w:rPr>
          <w:rFonts w:ascii="Times New Roman" w:eastAsia="Times New Roman" w:hAnsi="Times New Roman" w:cs="Times New Roman"/>
          <w:sz w:val="24"/>
          <w:szCs w:val="24"/>
          <w:lang w:eastAsia="it-IT"/>
        </w:rPr>
        <w:t>”.</w:t>
      </w:r>
      <w:r w:rsidR="007C4FEF">
        <w:rPr>
          <w:rFonts w:ascii="Times New Roman" w:eastAsia="Times New Roman" w:hAnsi="Times New Roman" w:cs="Times New Roman"/>
          <w:sz w:val="24"/>
          <w:szCs w:val="24"/>
          <w:lang w:eastAsia="it-IT"/>
        </w:rPr>
        <w:t xml:space="preserve"> L’infermiera </w:t>
      </w:r>
      <w:r w:rsidR="00535D1B" w:rsidRPr="00535D1B">
        <w:rPr>
          <w:rFonts w:ascii="Times New Roman" w:eastAsia="Times New Roman" w:hAnsi="Times New Roman" w:cs="Times New Roman"/>
          <w:sz w:val="24"/>
          <w:szCs w:val="24"/>
          <w:lang w:eastAsia="it-IT"/>
        </w:rPr>
        <w:t xml:space="preserve">responsabile era </w:t>
      </w:r>
      <w:r w:rsidR="00D0419A">
        <w:rPr>
          <w:rFonts w:ascii="Times New Roman" w:eastAsia="Times New Roman" w:hAnsi="Times New Roman" w:cs="Times New Roman"/>
          <w:sz w:val="24"/>
          <w:szCs w:val="24"/>
          <w:lang w:eastAsia="it-IT"/>
        </w:rPr>
        <w:t>colpita</w:t>
      </w:r>
      <w:r w:rsidR="00535D1B" w:rsidRPr="00535D1B">
        <w:rPr>
          <w:rFonts w:ascii="Times New Roman" w:eastAsia="Times New Roman" w:hAnsi="Times New Roman" w:cs="Times New Roman"/>
          <w:sz w:val="24"/>
          <w:szCs w:val="24"/>
          <w:lang w:eastAsia="it-IT"/>
        </w:rPr>
        <w:t xml:space="preserve"> dalla sua </w:t>
      </w:r>
      <w:r w:rsidR="007C4FEF">
        <w:rPr>
          <w:rFonts w:ascii="Times New Roman" w:eastAsia="Times New Roman" w:hAnsi="Times New Roman" w:cs="Times New Roman"/>
          <w:sz w:val="24"/>
          <w:szCs w:val="24"/>
          <w:lang w:eastAsia="it-IT"/>
        </w:rPr>
        <w:t>incrollabile</w:t>
      </w:r>
      <w:r w:rsidR="00535D1B" w:rsidRPr="00535D1B">
        <w:rPr>
          <w:rFonts w:ascii="Times New Roman" w:eastAsia="Times New Roman" w:hAnsi="Times New Roman" w:cs="Times New Roman"/>
          <w:sz w:val="24"/>
          <w:szCs w:val="24"/>
          <w:lang w:eastAsia="it-IT"/>
        </w:rPr>
        <w:t xml:space="preserve"> serenità. “Non riuscivo a staccarle gli occhi di dosso”, testimoniò in seguito. </w:t>
      </w:r>
      <w:r w:rsidR="00E87285">
        <w:rPr>
          <w:rFonts w:ascii="Times New Roman" w:eastAsia="Times New Roman" w:hAnsi="Times New Roman" w:cs="Times New Roman"/>
          <w:sz w:val="24"/>
          <w:szCs w:val="24"/>
          <w:lang w:eastAsia="it-IT"/>
        </w:rPr>
        <w:t>“</w:t>
      </w:r>
      <w:r w:rsidR="00535D1B" w:rsidRPr="00535D1B">
        <w:rPr>
          <w:rFonts w:ascii="Times New Roman" w:eastAsia="Times New Roman" w:hAnsi="Times New Roman" w:cs="Times New Roman"/>
          <w:sz w:val="24"/>
          <w:szCs w:val="24"/>
          <w:lang w:eastAsia="it-IT"/>
        </w:rPr>
        <w:t>Continuava a sorridere, pensavo a qualche visione celeste.</w:t>
      </w:r>
      <w:r w:rsidR="00F034F2">
        <w:rPr>
          <w:rFonts w:ascii="Times New Roman" w:eastAsia="Times New Roman" w:hAnsi="Times New Roman" w:cs="Times New Roman"/>
          <w:sz w:val="24"/>
          <w:szCs w:val="24"/>
          <w:lang w:eastAsia="it-IT"/>
        </w:rPr>
        <w:t xml:space="preserve"> </w:t>
      </w:r>
      <w:r w:rsidR="00E87285">
        <w:rPr>
          <w:rFonts w:ascii="Times New Roman" w:eastAsia="Times New Roman" w:hAnsi="Times New Roman" w:cs="Times New Roman"/>
          <w:sz w:val="24"/>
          <w:szCs w:val="24"/>
          <w:lang w:eastAsia="it-IT"/>
        </w:rPr>
        <w:t>Dopo un po’</w:t>
      </w:r>
      <w:r w:rsidR="00535D1B" w:rsidRPr="00535D1B">
        <w:rPr>
          <w:rFonts w:ascii="Times New Roman" w:eastAsia="Times New Roman" w:hAnsi="Times New Roman" w:cs="Times New Roman"/>
          <w:sz w:val="24"/>
          <w:szCs w:val="24"/>
          <w:lang w:eastAsia="it-IT"/>
        </w:rPr>
        <w:t xml:space="preserve"> le dissi: </w:t>
      </w:r>
      <w:r w:rsidR="00E87285">
        <w:rPr>
          <w:rFonts w:ascii="Times New Roman" w:eastAsia="Times New Roman" w:hAnsi="Times New Roman" w:cs="Times New Roman"/>
          <w:sz w:val="24"/>
          <w:szCs w:val="24"/>
          <w:lang w:eastAsia="it-IT"/>
        </w:rPr>
        <w:t>“</w:t>
      </w:r>
      <w:r w:rsidR="00535D1B" w:rsidRPr="00535D1B">
        <w:rPr>
          <w:rFonts w:ascii="Times New Roman" w:eastAsia="Times New Roman" w:hAnsi="Times New Roman" w:cs="Times New Roman"/>
          <w:sz w:val="24"/>
          <w:szCs w:val="24"/>
          <w:lang w:eastAsia="it-IT"/>
        </w:rPr>
        <w:t>Suor Mary Francis, sta sorridendo agli angeli?</w:t>
      </w:r>
      <w:r w:rsidR="00E87285">
        <w:rPr>
          <w:rFonts w:ascii="Times New Roman" w:eastAsia="Times New Roman" w:hAnsi="Times New Roman" w:cs="Times New Roman"/>
          <w:sz w:val="24"/>
          <w:szCs w:val="24"/>
          <w:lang w:eastAsia="it-IT"/>
        </w:rPr>
        <w:t>”</w:t>
      </w:r>
      <w:r w:rsidR="00535D1B" w:rsidRPr="00535D1B">
        <w:rPr>
          <w:rFonts w:ascii="Times New Roman" w:eastAsia="Times New Roman" w:hAnsi="Times New Roman" w:cs="Times New Roman"/>
          <w:sz w:val="24"/>
          <w:szCs w:val="24"/>
          <w:lang w:eastAsia="it-IT"/>
        </w:rPr>
        <w:t xml:space="preserve"> Lei rispose con il suo solito tono calmo e riservato: “</w:t>
      </w:r>
      <w:r w:rsidR="00535D1B" w:rsidRPr="00F034F2">
        <w:rPr>
          <w:rFonts w:ascii="Times New Roman" w:eastAsia="Times New Roman" w:hAnsi="Times New Roman" w:cs="Times New Roman"/>
          <w:i/>
          <w:sz w:val="24"/>
          <w:szCs w:val="24"/>
          <w:lang w:eastAsia="it-IT"/>
        </w:rPr>
        <w:t>Forse</w:t>
      </w:r>
      <w:r w:rsidR="00535D1B" w:rsidRPr="00535D1B">
        <w:rPr>
          <w:rFonts w:ascii="Times New Roman" w:eastAsia="Times New Roman" w:hAnsi="Times New Roman" w:cs="Times New Roman"/>
          <w:sz w:val="24"/>
          <w:szCs w:val="24"/>
          <w:lang w:eastAsia="it-IT"/>
        </w:rPr>
        <w:t>”. Al suo direttore spirituale ammise di aver visto</w:t>
      </w:r>
      <w:r w:rsidR="007C4FEF">
        <w:rPr>
          <w:rFonts w:ascii="Times New Roman" w:eastAsia="Times New Roman" w:hAnsi="Times New Roman" w:cs="Times New Roman"/>
          <w:sz w:val="24"/>
          <w:szCs w:val="24"/>
          <w:lang w:eastAsia="it-IT"/>
        </w:rPr>
        <w:t>,</w:t>
      </w:r>
      <w:r w:rsidR="00535D1B" w:rsidRPr="00535D1B">
        <w:rPr>
          <w:rFonts w:ascii="Times New Roman" w:eastAsia="Times New Roman" w:hAnsi="Times New Roman" w:cs="Times New Roman"/>
          <w:sz w:val="24"/>
          <w:szCs w:val="24"/>
          <w:lang w:eastAsia="it-IT"/>
        </w:rPr>
        <w:t xml:space="preserve"> </w:t>
      </w:r>
      <w:r w:rsidR="007C4FEF" w:rsidRPr="00535D1B">
        <w:rPr>
          <w:rFonts w:ascii="Times New Roman" w:eastAsia="Times New Roman" w:hAnsi="Times New Roman" w:cs="Times New Roman"/>
          <w:sz w:val="24"/>
          <w:szCs w:val="24"/>
          <w:lang w:eastAsia="it-IT"/>
        </w:rPr>
        <w:t xml:space="preserve">sebbene </w:t>
      </w:r>
      <w:r w:rsidR="007C4FEF">
        <w:rPr>
          <w:rFonts w:ascii="Times New Roman" w:eastAsia="Times New Roman" w:hAnsi="Times New Roman" w:cs="Times New Roman"/>
          <w:sz w:val="24"/>
          <w:szCs w:val="24"/>
          <w:lang w:eastAsia="it-IT"/>
        </w:rPr>
        <w:t xml:space="preserve">con gli occhi del corpo, </w:t>
      </w:r>
      <w:r w:rsidR="00535D1B" w:rsidRPr="00535D1B">
        <w:rPr>
          <w:rFonts w:ascii="Times New Roman" w:eastAsia="Times New Roman" w:hAnsi="Times New Roman" w:cs="Times New Roman"/>
          <w:sz w:val="24"/>
          <w:szCs w:val="24"/>
          <w:lang w:eastAsia="it-IT"/>
        </w:rPr>
        <w:t>Nostro Signore con un</w:t>
      </w:r>
      <w:r w:rsidR="00F034F2">
        <w:rPr>
          <w:rFonts w:ascii="Times New Roman" w:eastAsia="Times New Roman" w:hAnsi="Times New Roman" w:cs="Times New Roman"/>
          <w:sz w:val="24"/>
          <w:szCs w:val="24"/>
          <w:lang w:eastAsia="it-IT"/>
        </w:rPr>
        <w:t>’</w:t>
      </w:r>
      <w:r w:rsidR="007C4FEF">
        <w:rPr>
          <w:rFonts w:ascii="Times New Roman" w:eastAsia="Times New Roman" w:hAnsi="Times New Roman" w:cs="Times New Roman"/>
          <w:sz w:val="24"/>
          <w:szCs w:val="24"/>
          <w:lang w:eastAsia="it-IT"/>
        </w:rPr>
        <w:t>espressione “molto triste”, così come la Vergine Maria.</w:t>
      </w:r>
    </w:p>
    <w:p w:rsidR="00535D1B" w:rsidRPr="00535D1B" w:rsidRDefault="007F39C0" w:rsidP="00535D1B">
      <w:pPr>
        <w:spacing w:after="0"/>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La sua straordinaria forza d’</w:t>
      </w:r>
      <w:r w:rsidR="00535D1B" w:rsidRPr="00535D1B">
        <w:rPr>
          <w:rFonts w:ascii="Times New Roman" w:eastAsia="Times New Roman" w:hAnsi="Times New Roman" w:cs="Times New Roman"/>
          <w:sz w:val="24"/>
          <w:szCs w:val="24"/>
          <w:lang w:eastAsia="it-IT"/>
        </w:rPr>
        <w:t xml:space="preserve">animo impressionò tutte le persone che la videro durante i suoi sette mesi di malattia. Un sacerdote gesuita rimase colpito dalla sua </w:t>
      </w:r>
      <w:r w:rsidR="002633C5">
        <w:rPr>
          <w:rFonts w:ascii="Times New Roman" w:eastAsia="Times New Roman" w:hAnsi="Times New Roman" w:cs="Times New Roman"/>
          <w:sz w:val="24"/>
          <w:szCs w:val="24"/>
          <w:lang w:eastAsia="it-IT"/>
        </w:rPr>
        <w:t>“</w:t>
      </w:r>
      <w:r w:rsidR="00535D1B" w:rsidRPr="00535D1B">
        <w:rPr>
          <w:rFonts w:ascii="Times New Roman" w:eastAsia="Times New Roman" w:hAnsi="Times New Roman" w:cs="Times New Roman"/>
          <w:sz w:val="24"/>
          <w:szCs w:val="24"/>
          <w:lang w:eastAsia="it-IT"/>
        </w:rPr>
        <w:t>innocenza infantile e dalla sua costante felicità nelle circostanze più dolorose, nonché dalla sua straordinaria devozione e riverenza nel ricevere la comunione</w:t>
      </w:r>
      <w:r w:rsidR="002633C5">
        <w:rPr>
          <w:rFonts w:ascii="Times New Roman" w:eastAsia="Times New Roman" w:hAnsi="Times New Roman" w:cs="Times New Roman"/>
          <w:sz w:val="24"/>
          <w:szCs w:val="24"/>
          <w:lang w:eastAsia="it-IT"/>
        </w:rPr>
        <w:t>”</w:t>
      </w:r>
      <w:r w:rsidR="00535D1B" w:rsidRPr="00535D1B">
        <w:rPr>
          <w:rFonts w:ascii="Times New Roman" w:eastAsia="Times New Roman" w:hAnsi="Times New Roman" w:cs="Times New Roman"/>
          <w:sz w:val="24"/>
          <w:szCs w:val="24"/>
          <w:lang w:eastAsia="it-IT"/>
        </w:rPr>
        <w:t xml:space="preserve">. Aggiunse: </w:t>
      </w:r>
      <w:r w:rsidR="002633C5">
        <w:rPr>
          <w:rFonts w:ascii="Times New Roman" w:eastAsia="Times New Roman" w:hAnsi="Times New Roman" w:cs="Times New Roman"/>
          <w:sz w:val="24"/>
          <w:szCs w:val="24"/>
          <w:lang w:eastAsia="it-IT"/>
        </w:rPr>
        <w:t>“</w:t>
      </w:r>
      <w:r w:rsidR="00535D1B" w:rsidRPr="00535D1B">
        <w:rPr>
          <w:rFonts w:ascii="Times New Roman" w:eastAsia="Times New Roman" w:hAnsi="Times New Roman" w:cs="Times New Roman"/>
          <w:sz w:val="24"/>
          <w:szCs w:val="24"/>
          <w:lang w:eastAsia="it-IT"/>
        </w:rPr>
        <w:t>Era solita chiudere gli occhi e unire le mani come farebbe un bambino innocente che è vividamente consapevole della sua presenza</w:t>
      </w:r>
      <w:r w:rsidR="002633C5">
        <w:rPr>
          <w:rFonts w:ascii="Times New Roman" w:eastAsia="Times New Roman" w:hAnsi="Times New Roman" w:cs="Times New Roman"/>
          <w:sz w:val="24"/>
          <w:szCs w:val="24"/>
          <w:lang w:eastAsia="it-IT"/>
        </w:rPr>
        <w:t>”</w:t>
      </w:r>
      <w:r w:rsidR="00535D1B" w:rsidRPr="00535D1B">
        <w:rPr>
          <w:rFonts w:ascii="Times New Roman" w:eastAsia="Times New Roman" w:hAnsi="Times New Roman" w:cs="Times New Roman"/>
          <w:sz w:val="24"/>
          <w:szCs w:val="24"/>
          <w:lang w:eastAsia="it-IT"/>
        </w:rPr>
        <w:t>.</w:t>
      </w:r>
    </w:p>
    <w:p w:rsidR="007F39C0" w:rsidRDefault="00535D1B" w:rsidP="00535D1B">
      <w:pPr>
        <w:spacing w:after="0"/>
        <w:jc w:val="both"/>
        <w:rPr>
          <w:rFonts w:ascii="Times New Roman" w:eastAsia="Times New Roman" w:hAnsi="Times New Roman" w:cs="Times New Roman"/>
          <w:sz w:val="24"/>
          <w:szCs w:val="24"/>
          <w:lang w:eastAsia="it-IT"/>
        </w:rPr>
      </w:pPr>
      <w:r w:rsidRPr="00535D1B">
        <w:rPr>
          <w:rFonts w:ascii="Times New Roman" w:eastAsia="Times New Roman" w:hAnsi="Times New Roman" w:cs="Times New Roman"/>
          <w:sz w:val="24"/>
          <w:szCs w:val="24"/>
          <w:lang w:eastAsia="it-IT"/>
        </w:rPr>
        <w:t>In agosto, Margaret fece una confessione generale e il sacerdote riuscì a stento a trattenere le lacrime di gioi</w:t>
      </w:r>
      <w:r w:rsidR="00E87285">
        <w:rPr>
          <w:rFonts w:ascii="Times New Roman" w:eastAsia="Times New Roman" w:hAnsi="Times New Roman" w:cs="Times New Roman"/>
          <w:sz w:val="24"/>
          <w:szCs w:val="24"/>
          <w:lang w:eastAsia="it-IT"/>
        </w:rPr>
        <w:t>a</w:t>
      </w:r>
      <w:r w:rsidR="00270319">
        <w:rPr>
          <w:rFonts w:ascii="Times New Roman" w:eastAsia="Times New Roman" w:hAnsi="Times New Roman" w:cs="Times New Roman"/>
          <w:sz w:val="24"/>
          <w:szCs w:val="24"/>
          <w:lang w:eastAsia="it-IT"/>
        </w:rPr>
        <w:t>, ricordando: “Era una persona meravigliosa</w:t>
      </w:r>
      <w:r w:rsidRPr="00535D1B">
        <w:rPr>
          <w:rFonts w:ascii="Times New Roman" w:eastAsia="Times New Roman" w:hAnsi="Times New Roman" w:cs="Times New Roman"/>
          <w:sz w:val="24"/>
          <w:szCs w:val="24"/>
          <w:lang w:eastAsia="it-IT"/>
        </w:rPr>
        <w:t>.</w:t>
      </w:r>
      <w:r w:rsidR="00270319">
        <w:rPr>
          <w:rFonts w:ascii="Times New Roman" w:eastAsia="Times New Roman" w:hAnsi="Times New Roman" w:cs="Times New Roman"/>
          <w:sz w:val="24"/>
          <w:szCs w:val="24"/>
          <w:lang w:eastAsia="it-IT"/>
        </w:rPr>
        <w:t xml:space="preserve"> </w:t>
      </w:r>
      <w:r w:rsidRPr="00535D1B">
        <w:rPr>
          <w:rFonts w:ascii="Times New Roman" w:eastAsia="Times New Roman" w:hAnsi="Times New Roman" w:cs="Times New Roman"/>
          <w:sz w:val="24"/>
          <w:szCs w:val="24"/>
          <w:lang w:eastAsia="it-IT"/>
        </w:rPr>
        <w:t>La semplice e affascinante bellezza spirituale della sua anima e del suo volto mi rimane impressa nella memoria</w:t>
      </w:r>
      <w:r w:rsidR="00E87285">
        <w:rPr>
          <w:rFonts w:ascii="Times New Roman" w:eastAsia="Times New Roman" w:hAnsi="Times New Roman" w:cs="Times New Roman"/>
          <w:sz w:val="24"/>
          <w:szCs w:val="24"/>
          <w:lang w:eastAsia="it-IT"/>
        </w:rPr>
        <w:t>”</w:t>
      </w:r>
      <w:r w:rsidRPr="00535D1B">
        <w:rPr>
          <w:rFonts w:ascii="Times New Roman" w:eastAsia="Times New Roman" w:hAnsi="Times New Roman" w:cs="Times New Roman"/>
          <w:sz w:val="24"/>
          <w:szCs w:val="24"/>
          <w:lang w:eastAsia="it-IT"/>
        </w:rPr>
        <w:t>.</w:t>
      </w:r>
      <w:r w:rsidR="0084574D">
        <w:rPr>
          <w:rFonts w:ascii="Times New Roman" w:eastAsia="Times New Roman" w:hAnsi="Times New Roman" w:cs="Times New Roman"/>
          <w:sz w:val="24"/>
          <w:szCs w:val="24"/>
          <w:lang w:eastAsia="it-IT"/>
        </w:rPr>
        <w:t xml:space="preserve"> </w:t>
      </w:r>
      <w:r w:rsidRPr="00535D1B">
        <w:rPr>
          <w:rFonts w:ascii="Times New Roman" w:eastAsia="Times New Roman" w:hAnsi="Times New Roman" w:cs="Times New Roman"/>
          <w:sz w:val="24"/>
          <w:szCs w:val="24"/>
          <w:lang w:eastAsia="it-IT"/>
        </w:rPr>
        <w:t xml:space="preserve">Il 24 novembre 1925, Margaret </w:t>
      </w:r>
      <w:r w:rsidR="007F39C0">
        <w:rPr>
          <w:rFonts w:ascii="Times New Roman" w:eastAsia="Times New Roman" w:hAnsi="Times New Roman" w:cs="Times New Roman"/>
          <w:sz w:val="24"/>
          <w:szCs w:val="24"/>
          <w:lang w:eastAsia="it-IT"/>
        </w:rPr>
        <w:t>spirò</w:t>
      </w:r>
      <w:r w:rsidR="00270319">
        <w:rPr>
          <w:rFonts w:ascii="Times New Roman" w:eastAsia="Times New Roman" w:hAnsi="Times New Roman" w:cs="Times New Roman"/>
          <w:sz w:val="24"/>
          <w:szCs w:val="24"/>
          <w:lang w:eastAsia="it-IT"/>
        </w:rPr>
        <w:t xml:space="preserve"> con il Nome di Gesù sulle labbra</w:t>
      </w:r>
      <w:r w:rsidR="007F39C0">
        <w:rPr>
          <w:rFonts w:ascii="Times New Roman" w:eastAsia="Times New Roman" w:hAnsi="Times New Roman" w:cs="Times New Roman"/>
          <w:sz w:val="24"/>
          <w:szCs w:val="24"/>
          <w:lang w:eastAsia="it-IT"/>
        </w:rPr>
        <w:t>. Le sue ultime parole furono: “</w:t>
      </w:r>
      <w:r w:rsidRPr="007F39C0">
        <w:rPr>
          <w:rFonts w:ascii="Times New Roman" w:eastAsia="Times New Roman" w:hAnsi="Times New Roman" w:cs="Times New Roman"/>
          <w:i/>
          <w:sz w:val="24"/>
          <w:szCs w:val="24"/>
          <w:lang w:eastAsia="it-IT"/>
        </w:rPr>
        <w:t>Gesù, Maria e Giuseppe, vi dono il mio cuore e la mia anima</w:t>
      </w:r>
      <w:r w:rsidR="007F39C0">
        <w:rPr>
          <w:rFonts w:ascii="Times New Roman" w:eastAsia="Times New Roman" w:hAnsi="Times New Roman" w:cs="Times New Roman"/>
          <w:sz w:val="24"/>
          <w:szCs w:val="24"/>
          <w:lang w:eastAsia="it-IT"/>
        </w:rPr>
        <w:t>”</w:t>
      </w:r>
      <w:r w:rsidRPr="00535D1B">
        <w:rPr>
          <w:rFonts w:ascii="Times New Roman" w:eastAsia="Times New Roman" w:hAnsi="Times New Roman" w:cs="Times New Roman"/>
          <w:sz w:val="24"/>
          <w:szCs w:val="24"/>
          <w:lang w:eastAsia="it-IT"/>
        </w:rPr>
        <w:t xml:space="preserve">. Il suo corpo fu riportato al convento delle Clarisse per il funerale e fu sepolta a </w:t>
      </w:r>
      <w:proofErr w:type="spellStart"/>
      <w:r w:rsidRPr="00535D1B">
        <w:rPr>
          <w:rFonts w:ascii="Times New Roman" w:eastAsia="Times New Roman" w:hAnsi="Times New Roman" w:cs="Times New Roman"/>
          <w:sz w:val="24"/>
          <w:szCs w:val="24"/>
          <w:lang w:eastAsia="it-IT"/>
        </w:rPr>
        <w:t>Kensal</w:t>
      </w:r>
      <w:proofErr w:type="spellEnd"/>
      <w:r w:rsidRPr="00535D1B">
        <w:rPr>
          <w:rFonts w:ascii="Times New Roman" w:eastAsia="Times New Roman" w:hAnsi="Times New Roman" w:cs="Times New Roman"/>
          <w:sz w:val="24"/>
          <w:szCs w:val="24"/>
          <w:lang w:eastAsia="it-IT"/>
        </w:rPr>
        <w:t xml:space="preserve"> Green, nella zona nord-ovest di Londra. </w:t>
      </w:r>
    </w:p>
    <w:p w:rsidR="00270319" w:rsidRDefault="007F39C0" w:rsidP="007F39C0">
      <w:pPr>
        <w:spacing w:after="0"/>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lastRenderedPageBreak/>
        <w:t>L</w:t>
      </w:r>
      <w:r w:rsidR="00535D1B" w:rsidRPr="00535D1B">
        <w:rPr>
          <w:rFonts w:ascii="Times New Roman" w:eastAsia="Times New Roman" w:hAnsi="Times New Roman" w:cs="Times New Roman"/>
          <w:sz w:val="24"/>
          <w:szCs w:val="24"/>
          <w:lang w:eastAsia="it-IT"/>
        </w:rPr>
        <w:t>a sua fama si diffuse rapidamente</w:t>
      </w:r>
      <w:r>
        <w:rPr>
          <w:rFonts w:ascii="Times New Roman" w:eastAsia="Times New Roman" w:hAnsi="Times New Roman" w:cs="Times New Roman"/>
          <w:sz w:val="24"/>
          <w:szCs w:val="24"/>
          <w:lang w:eastAsia="it-IT"/>
        </w:rPr>
        <w:t xml:space="preserve"> e per le</w:t>
      </w:r>
      <w:r w:rsidR="00535D1B" w:rsidRPr="00535D1B">
        <w:rPr>
          <w:rFonts w:ascii="Times New Roman" w:eastAsia="Times New Roman" w:hAnsi="Times New Roman" w:cs="Times New Roman"/>
          <w:sz w:val="24"/>
          <w:szCs w:val="24"/>
          <w:lang w:eastAsia="it-IT"/>
        </w:rPr>
        <w:t xml:space="preserve"> guarigioni e favori attribuiti alla sua intercessione, divenne nota come la “</w:t>
      </w:r>
      <w:proofErr w:type="spellStart"/>
      <w:r w:rsidR="00535D1B" w:rsidRPr="00B065BE">
        <w:rPr>
          <w:rFonts w:ascii="Times New Roman" w:eastAsia="Times New Roman" w:hAnsi="Times New Roman" w:cs="Times New Roman"/>
          <w:i/>
          <w:sz w:val="24"/>
          <w:szCs w:val="24"/>
          <w:lang w:eastAsia="it-IT"/>
        </w:rPr>
        <w:t>Miracolatrice</w:t>
      </w:r>
      <w:proofErr w:type="spellEnd"/>
      <w:r w:rsidR="00535D1B" w:rsidRPr="00B065BE">
        <w:rPr>
          <w:rFonts w:ascii="Times New Roman" w:eastAsia="Times New Roman" w:hAnsi="Times New Roman" w:cs="Times New Roman"/>
          <w:i/>
          <w:sz w:val="24"/>
          <w:szCs w:val="24"/>
          <w:lang w:eastAsia="it-IT"/>
        </w:rPr>
        <w:t xml:space="preserve"> di Edimburgo</w:t>
      </w:r>
      <w:r w:rsidR="00535D1B" w:rsidRPr="00535D1B">
        <w:rPr>
          <w:rFonts w:ascii="Times New Roman" w:eastAsia="Times New Roman" w:hAnsi="Times New Roman" w:cs="Times New Roman"/>
          <w:sz w:val="24"/>
          <w:szCs w:val="24"/>
          <w:lang w:eastAsia="it-IT"/>
        </w:rPr>
        <w:t>”</w:t>
      </w:r>
      <w:r>
        <w:rPr>
          <w:rFonts w:ascii="Times New Roman" w:eastAsia="Times New Roman" w:hAnsi="Times New Roman" w:cs="Times New Roman"/>
          <w:sz w:val="24"/>
          <w:szCs w:val="24"/>
          <w:lang w:eastAsia="it-IT"/>
        </w:rPr>
        <w:t xml:space="preserve">. </w:t>
      </w:r>
      <w:r w:rsidR="00270319" w:rsidRPr="00836F96">
        <w:rPr>
          <w:rFonts w:ascii="Times New Roman" w:eastAsia="Times New Roman" w:hAnsi="Times New Roman" w:cs="Times New Roman"/>
          <w:sz w:val="24"/>
          <w:szCs w:val="24"/>
          <w:lang w:eastAsia="it-IT"/>
        </w:rPr>
        <w:t xml:space="preserve">La </w:t>
      </w:r>
      <w:r w:rsidR="00270319">
        <w:rPr>
          <w:rFonts w:ascii="Times New Roman" w:eastAsia="Times New Roman" w:hAnsi="Times New Roman" w:cs="Times New Roman"/>
          <w:sz w:val="24"/>
          <w:szCs w:val="24"/>
          <w:lang w:eastAsia="it-IT"/>
        </w:rPr>
        <w:t>sorella clarissa</w:t>
      </w:r>
      <w:r w:rsidR="00270319" w:rsidRPr="00836F96">
        <w:rPr>
          <w:rFonts w:ascii="Times New Roman" w:eastAsia="Times New Roman" w:hAnsi="Times New Roman" w:cs="Times New Roman"/>
          <w:sz w:val="24"/>
          <w:szCs w:val="24"/>
          <w:lang w:eastAsia="it-IT"/>
        </w:rPr>
        <w:t xml:space="preserve"> che tanti anni prima era stata gelosa d</w:t>
      </w:r>
      <w:r w:rsidR="00270319">
        <w:rPr>
          <w:rFonts w:ascii="Times New Roman" w:eastAsia="Times New Roman" w:hAnsi="Times New Roman" w:cs="Times New Roman"/>
          <w:sz w:val="24"/>
          <w:szCs w:val="24"/>
          <w:lang w:eastAsia="it-IT"/>
        </w:rPr>
        <w:t xml:space="preserve">i </w:t>
      </w:r>
      <w:r w:rsidR="008828FD">
        <w:rPr>
          <w:rFonts w:ascii="Times New Roman" w:eastAsia="Times New Roman" w:hAnsi="Times New Roman" w:cs="Times New Roman"/>
          <w:sz w:val="24"/>
          <w:szCs w:val="24"/>
          <w:lang w:eastAsia="it-IT"/>
        </w:rPr>
        <w:t>lei</w:t>
      </w:r>
      <w:r w:rsidR="00270319">
        <w:rPr>
          <w:rFonts w:ascii="Times New Roman" w:eastAsia="Times New Roman" w:hAnsi="Times New Roman" w:cs="Times New Roman"/>
          <w:sz w:val="24"/>
          <w:szCs w:val="24"/>
          <w:lang w:eastAsia="it-IT"/>
        </w:rPr>
        <w:t>, visse fino a novant’</w:t>
      </w:r>
      <w:r w:rsidR="00270319" w:rsidRPr="00836F96">
        <w:rPr>
          <w:rFonts w:ascii="Times New Roman" w:eastAsia="Times New Roman" w:hAnsi="Times New Roman" w:cs="Times New Roman"/>
          <w:sz w:val="24"/>
          <w:szCs w:val="24"/>
          <w:lang w:eastAsia="it-IT"/>
        </w:rPr>
        <w:t xml:space="preserve">anni e </w:t>
      </w:r>
      <w:r w:rsidR="00270319">
        <w:rPr>
          <w:rFonts w:ascii="Times New Roman" w:eastAsia="Times New Roman" w:hAnsi="Times New Roman" w:cs="Times New Roman"/>
          <w:sz w:val="24"/>
          <w:szCs w:val="24"/>
          <w:lang w:eastAsia="it-IT"/>
        </w:rPr>
        <w:t>invocò</w:t>
      </w:r>
      <w:r w:rsidR="00270319" w:rsidRPr="00836F96">
        <w:rPr>
          <w:rFonts w:ascii="Times New Roman" w:eastAsia="Times New Roman" w:hAnsi="Times New Roman" w:cs="Times New Roman"/>
          <w:sz w:val="24"/>
          <w:szCs w:val="24"/>
          <w:lang w:eastAsia="it-IT"/>
        </w:rPr>
        <w:t xml:space="preserve"> Margaret per assisterla nella morte.</w:t>
      </w:r>
    </w:p>
    <w:p w:rsidR="007F39C0" w:rsidRPr="007F39C0" w:rsidRDefault="007F39C0" w:rsidP="00836F96">
      <w:pPr>
        <w:spacing w:after="0"/>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Nel </w:t>
      </w:r>
      <w:r w:rsidR="00836F96">
        <w:rPr>
          <w:rFonts w:ascii="Times New Roman" w:eastAsia="Times New Roman" w:hAnsi="Times New Roman" w:cs="Times New Roman"/>
          <w:sz w:val="24"/>
          <w:szCs w:val="24"/>
          <w:lang w:eastAsia="it-IT"/>
        </w:rPr>
        <w:t>dicembre 1927 il suo corpo fu traslato</w:t>
      </w:r>
      <w:r w:rsidR="00270319">
        <w:rPr>
          <w:rFonts w:ascii="Times New Roman" w:eastAsia="Times New Roman" w:hAnsi="Times New Roman" w:cs="Times New Roman"/>
          <w:sz w:val="24"/>
          <w:szCs w:val="24"/>
          <w:lang w:eastAsia="it-IT"/>
        </w:rPr>
        <w:t xml:space="preserve"> inizialmente</w:t>
      </w:r>
      <w:r w:rsidR="00836F96">
        <w:rPr>
          <w:rFonts w:ascii="Times New Roman" w:eastAsia="Times New Roman" w:hAnsi="Times New Roman" w:cs="Times New Roman"/>
          <w:sz w:val="24"/>
          <w:szCs w:val="24"/>
          <w:lang w:eastAsia="it-IT"/>
        </w:rPr>
        <w:t xml:space="preserve"> </w:t>
      </w:r>
      <w:r w:rsidR="00270319">
        <w:rPr>
          <w:rFonts w:ascii="Times New Roman" w:eastAsia="Times New Roman" w:hAnsi="Times New Roman" w:cs="Times New Roman"/>
          <w:sz w:val="24"/>
          <w:szCs w:val="24"/>
          <w:lang w:eastAsia="it-IT"/>
        </w:rPr>
        <w:t>a</w:t>
      </w:r>
      <w:r w:rsidR="008828FD">
        <w:rPr>
          <w:rFonts w:ascii="Times New Roman" w:eastAsia="Times New Roman" w:hAnsi="Times New Roman" w:cs="Times New Roman"/>
          <w:sz w:val="24"/>
          <w:szCs w:val="24"/>
          <w:lang w:eastAsia="it-IT"/>
        </w:rPr>
        <w:t>l cimitero</w:t>
      </w:r>
      <w:r w:rsidR="00270319">
        <w:rPr>
          <w:rFonts w:ascii="Times New Roman" w:eastAsia="Times New Roman" w:hAnsi="Times New Roman" w:cs="Times New Roman"/>
          <w:sz w:val="24"/>
          <w:szCs w:val="24"/>
          <w:lang w:eastAsia="it-IT"/>
        </w:rPr>
        <w:t xml:space="preserve"> Mount Vernon di</w:t>
      </w:r>
      <w:r w:rsidRPr="007F39C0">
        <w:rPr>
          <w:rFonts w:ascii="Times New Roman" w:eastAsia="Times New Roman" w:hAnsi="Times New Roman" w:cs="Times New Roman"/>
          <w:sz w:val="24"/>
          <w:szCs w:val="24"/>
          <w:lang w:eastAsia="it-IT"/>
        </w:rPr>
        <w:t xml:space="preserve"> Edimburgo</w:t>
      </w:r>
      <w:r w:rsidR="00270319">
        <w:rPr>
          <w:rFonts w:ascii="Times New Roman" w:eastAsia="Times New Roman" w:hAnsi="Times New Roman" w:cs="Times New Roman"/>
          <w:sz w:val="24"/>
          <w:szCs w:val="24"/>
          <w:lang w:eastAsia="it-IT"/>
        </w:rPr>
        <w:t xml:space="preserve"> e </w:t>
      </w:r>
      <w:r w:rsidR="008828FD">
        <w:rPr>
          <w:rFonts w:ascii="Times New Roman" w:eastAsia="Times New Roman" w:hAnsi="Times New Roman" w:cs="Times New Roman"/>
          <w:sz w:val="24"/>
          <w:szCs w:val="24"/>
          <w:lang w:eastAsia="it-IT"/>
        </w:rPr>
        <w:t xml:space="preserve">successivamente, </w:t>
      </w:r>
      <w:r w:rsidR="00270319">
        <w:rPr>
          <w:rFonts w:ascii="Times New Roman" w:eastAsia="Times New Roman" w:hAnsi="Times New Roman" w:cs="Times New Roman"/>
          <w:sz w:val="24"/>
          <w:szCs w:val="24"/>
          <w:lang w:eastAsia="it-IT"/>
        </w:rPr>
        <w:t>i</w:t>
      </w:r>
      <w:r w:rsidR="00836F96" w:rsidRPr="007F39C0">
        <w:rPr>
          <w:rFonts w:ascii="Times New Roman" w:eastAsia="Times New Roman" w:hAnsi="Times New Roman" w:cs="Times New Roman"/>
          <w:sz w:val="24"/>
          <w:szCs w:val="24"/>
          <w:lang w:eastAsia="it-IT"/>
        </w:rPr>
        <w:t>l 25 ottobre 2003</w:t>
      </w:r>
      <w:r w:rsidR="008828FD">
        <w:rPr>
          <w:rFonts w:ascii="Times New Roman" w:eastAsia="Times New Roman" w:hAnsi="Times New Roman" w:cs="Times New Roman"/>
          <w:sz w:val="24"/>
          <w:szCs w:val="24"/>
          <w:lang w:eastAsia="it-IT"/>
        </w:rPr>
        <w:t>,</w:t>
      </w:r>
      <w:r w:rsidR="00836F96">
        <w:rPr>
          <w:rFonts w:ascii="Times New Roman" w:eastAsia="Times New Roman" w:hAnsi="Times New Roman" w:cs="Times New Roman"/>
          <w:sz w:val="24"/>
          <w:szCs w:val="24"/>
          <w:lang w:eastAsia="it-IT"/>
        </w:rPr>
        <w:t xml:space="preserve"> </w:t>
      </w:r>
      <w:r w:rsidRPr="007F39C0">
        <w:rPr>
          <w:rFonts w:ascii="Times New Roman" w:eastAsia="Times New Roman" w:hAnsi="Times New Roman" w:cs="Times New Roman"/>
          <w:sz w:val="24"/>
          <w:szCs w:val="24"/>
          <w:lang w:eastAsia="it-IT"/>
        </w:rPr>
        <w:t>nella Cappella della Resurrezione della chi</w:t>
      </w:r>
      <w:r w:rsidR="008828FD">
        <w:rPr>
          <w:rFonts w:ascii="Times New Roman" w:eastAsia="Times New Roman" w:hAnsi="Times New Roman" w:cs="Times New Roman"/>
          <w:sz w:val="24"/>
          <w:szCs w:val="24"/>
          <w:lang w:eastAsia="it-IT"/>
        </w:rPr>
        <w:t>esa di Sa</w:t>
      </w:r>
      <w:r w:rsidR="00270319">
        <w:rPr>
          <w:rFonts w:ascii="Times New Roman" w:eastAsia="Times New Roman" w:hAnsi="Times New Roman" w:cs="Times New Roman"/>
          <w:sz w:val="24"/>
          <w:szCs w:val="24"/>
          <w:lang w:eastAsia="it-IT"/>
        </w:rPr>
        <w:t>n</w:t>
      </w:r>
      <w:r w:rsidR="008828FD">
        <w:rPr>
          <w:rFonts w:ascii="Times New Roman" w:eastAsia="Times New Roman" w:hAnsi="Times New Roman" w:cs="Times New Roman"/>
          <w:sz w:val="24"/>
          <w:szCs w:val="24"/>
          <w:lang w:eastAsia="it-IT"/>
        </w:rPr>
        <w:t xml:space="preserve"> Patrick</w:t>
      </w:r>
      <w:r w:rsidR="00836F96">
        <w:rPr>
          <w:rFonts w:ascii="Times New Roman" w:eastAsia="Times New Roman" w:hAnsi="Times New Roman" w:cs="Times New Roman"/>
          <w:sz w:val="24"/>
          <w:szCs w:val="24"/>
          <w:lang w:eastAsia="it-IT"/>
        </w:rPr>
        <w:t xml:space="preserve">. </w:t>
      </w:r>
    </w:p>
    <w:p w:rsidR="005D5BA0" w:rsidRDefault="00836F96" w:rsidP="00836F96">
      <w:pPr>
        <w:pStyle w:val="NormaleWeb"/>
        <w:spacing w:after="0" w:afterAutospacing="0" w:line="276" w:lineRule="auto"/>
        <w:jc w:val="both"/>
      </w:pPr>
      <w:r w:rsidRPr="00836F96">
        <w:t>Margaret Sinclair</w:t>
      </w:r>
      <w:r w:rsidR="00F4751C">
        <w:t>, suor Maria Francesca delle Cinque Piaghe,</w:t>
      </w:r>
      <w:r w:rsidRPr="00836F96">
        <w:t xml:space="preserve"> rimane attuale come segno luminoso della santità quotidiana: una giovane donna del popolo che, con semplicità e senza rumore, ha vissuto con radicalità il Vangelo nelle condizioni ordinarie del lavoro, della famiglia e della vita claustrale. Il suo carisma è quello dei “</w:t>
      </w:r>
      <w:r w:rsidRPr="00836F96">
        <w:rPr>
          <w:i/>
        </w:rPr>
        <w:t>piccoli di Dio</w:t>
      </w:r>
      <w:r w:rsidRPr="00836F96">
        <w:t xml:space="preserve">”: una fede serena e gioiosa, capace di trasformare le fatiche e le sofferenze in offerta d’amore, che continua ad ispirare i fedeli e ad attirare pellegrini </w:t>
      </w:r>
      <w:r w:rsidR="003A51C5">
        <w:t>alla sua tomba a</w:t>
      </w:r>
      <w:bookmarkStart w:id="0" w:name="_GoBack"/>
      <w:bookmarkEnd w:id="0"/>
      <w:r w:rsidRPr="00836F96">
        <w:t xml:space="preserve"> Edimburgo.</w:t>
      </w:r>
    </w:p>
    <w:p w:rsidR="005D5BA0" w:rsidRPr="00066871" w:rsidRDefault="00066871" w:rsidP="00066871">
      <w:pPr>
        <w:pStyle w:val="NormaleWeb"/>
        <w:spacing w:after="0" w:afterAutospacing="0" w:line="276" w:lineRule="auto"/>
        <w:jc w:val="right"/>
        <w:rPr>
          <w:i/>
        </w:rPr>
      </w:pPr>
      <w:r w:rsidRPr="00066871">
        <w:rPr>
          <w:i/>
        </w:rPr>
        <w:t>Suor Mariachiara Bosco osc</w:t>
      </w:r>
    </w:p>
    <w:p w:rsidR="00AE7417" w:rsidRDefault="00066871" w:rsidP="00836F96">
      <w:pPr>
        <w:pStyle w:val="NormaleWeb"/>
        <w:spacing w:after="0" w:afterAutospacing="0" w:line="276" w:lineRule="auto"/>
        <w:jc w:val="both"/>
      </w:pPr>
      <w:r>
        <w:rPr>
          <w:noProof/>
        </w:rPr>
        <w:drawing>
          <wp:anchor distT="0" distB="0" distL="114300" distR="114300" simplePos="0" relativeHeight="251662336" behindDoc="0" locked="0" layoutInCell="1" allowOverlap="1" wp14:anchorId="40AEC50D" wp14:editId="0BCA4FC7">
            <wp:simplePos x="0" y="0"/>
            <wp:positionH relativeFrom="column">
              <wp:posOffset>3692525</wp:posOffset>
            </wp:positionH>
            <wp:positionV relativeFrom="paragraph">
              <wp:posOffset>234315</wp:posOffset>
            </wp:positionV>
            <wp:extent cx="2414270" cy="1607185"/>
            <wp:effectExtent l="0" t="0" r="508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_memorial_to_Margaret_Sinclair_(Sister_Mary_Francis)_in_Mount_Vernon_Cemetery,_Edinburgh.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14270" cy="1607185"/>
                    </a:xfrm>
                    <a:prstGeom prst="rect">
                      <a:avLst/>
                    </a:prstGeom>
                  </pic:spPr>
                </pic:pic>
              </a:graphicData>
            </a:graphic>
            <wp14:sizeRelH relativeFrom="page">
              <wp14:pctWidth>0</wp14:pctWidth>
            </wp14:sizeRelH>
            <wp14:sizeRelV relativeFrom="page">
              <wp14:pctHeight>0</wp14:pctHeight>
            </wp14:sizeRelV>
          </wp:anchor>
        </w:drawing>
      </w:r>
    </w:p>
    <w:p w:rsidR="00AE7417" w:rsidRDefault="00AE7417" w:rsidP="00836F96">
      <w:pPr>
        <w:pStyle w:val="NormaleWeb"/>
        <w:spacing w:after="0" w:afterAutospacing="0" w:line="276" w:lineRule="auto"/>
        <w:jc w:val="both"/>
      </w:pPr>
    </w:p>
    <w:p w:rsidR="00AE7417" w:rsidRDefault="00AE7417" w:rsidP="00836F96">
      <w:pPr>
        <w:pStyle w:val="NormaleWeb"/>
        <w:spacing w:after="0" w:afterAutospacing="0" w:line="276" w:lineRule="auto"/>
        <w:jc w:val="both"/>
      </w:pPr>
    </w:p>
    <w:p w:rsidR="00AE7417" w:rsidRDefault="00AE7417" w:rsidP="00836F96">
      <w:pPr>
        <w:pStyle w:val="NormaleWeb"/>
        <w:spacing w:after="0" w:afterAutospacing="0" w:line="276" w:lineRule="auto"/>
        <w:jc w:val="both"/>
      </w:pPr>
    </w:p>
    <w:p w:rsidR="00AE7417" w:rsidRDefault="00066871" w:rsidP="00836F96">
      <w:pPr>
        <w:pStyle w:val="NormaleWeb"/>
        <w:spacing w:after="0" w:afterAutospacing="0" w:line="276" w:lineRule="auto"/>
        <w:jc w:val="both"/>
      </w:pPr>
      <w:r>
        <w:rPr>
          <w:noProof/>
        </w:rPr>
        <mc:AlternateContent>
          <mc:Choice Requires="wps">
            <w:drawing>
              <wp:anchor distT="0" distB="0" distL="114300" distR="114300" simplePos="0" relativeHeight="251665408" behindDoc="0" locked="0" layoutInCell="1" allowOverlap="1" wp14:anchorId="2999AE9C" wp14:editId="07CC53F8">
                <wp:simplePos x="0" y="0"/>
                <wp:positionH relativeFrom="column">
                  <wp:posOffset>-293370</wp:posOffset>
                </wp:positionH>
                <wp:positionV relativeFrom="paragraph">
                  <wp:posOffset>19050</wp:posOffset>
                </wp:positionV>
                <wp:extent cx="3834765" cy="532130"/>
                <wp:effectExtent l="0" t="0" r="0" b="1270"/>
                <wp:wrapNone/>
                <wp:docPr id="30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4765" cy="532130"/>
                        </a:xfrm>
                        <a:prstGeom prst="rect">
                          <a:avLst/>
                        </a:prstGeom>
                        <a:solidFill>
                          <a:srgbClr val="FFFFFF"/>
                        </a:solidFill>
                        <a:ln w="9525">
                          <a:noFill/>
                          <a:miter lim="800000"/>
                          <a:headEnd/>
                          <a:tailEnd/>
                        </a:ln>
                      </wps:spPr>
                      <wps:txbx>
                        <w:txbxContent>
                          <w:p w:rsidR="00AE7417" w:rsidRDefault="00FE1C7A" w:rsidP="00AE7417">
                            <w:pPr>
                              <w:spacing w:after="0" w:line="240" w:lineRule="auto"/>
                              <w:jc w:val="right"/>
                              <w:rPr>
                                <w:rFonts w:ascii="Times New Roman" w:eastAsia="Times New Roman" w:hAnsi="Times New Roman" w:cs="Times New Roman"/>
                                <w:i/>
                                <w:sz w:val="20"/>
                                <w:szCs w:val="24"/>
                                <w:lang w:eastAsia="it-IT"/>
                              </w:rPr>
                            </w:pPr>
                            <w:r w:rsidRPr="00AE7417">
                              <w:rPr>
                                <w:rFonts w:ascii="Times New Roman" w:eastAsia="Times New Roman" w:hAnsi="Times New Roman" w:cs="Times New Roman"/>
                                <w:i/>
                                <w:sz w:val="20"/>
                                <w:szCs w:val="24"/>
                                <w:lang w:eastAsia="it-IT"/>
                              </w:rPr>
                              <w:t xml:space="preserve">Memoriale </w:t>
                            </w:r>
                            <w:r w:rsidR="00AE7417">
                              <w:rPr>
                                <w:rFonts w:ascii="Times New Roman" w:eastAsia="Times New Roman" w:hAnsi="Times New Roman" w:cs="Times New Roman"/>
                                <w:i/>
                                <w:sz w:val="20"/>
                                <w:szCs w:val="24"/>
                                <w:lang w:eastAsia="it-IT"/>
                              </w:rPr>
                              <w:t>della Venerabile Maria Francesca delle Cinque Piaghe</w:t>
                            </w:r>
                          </w:p>
                          <w:p w:rsidR="00FE1C7A" w:rsidRPr="00AE7417" w:rsidRDefault="00AE7417" w:rsidP="00AE7417">
                            <w:pPr>
                              <w:spacing w:after="0" w:line="240" w:lineRule="auto"/>
                              <w:jc w:val="right"/>
                              <w:rPr>
                                <w:i/>
                                <w:sz w:val="18"/>
                              </w:rPr>
                            </w:pPr>
                            <w:r>
                              <w:rPr>
                                <w:rFonts w:ascii="Times New Roman" w:eastAsia="Times New Roman" w:hAnsi="Times New Roman" w:cs="Times New Roman"/>
                                <w:i/>
                                <w:sz w:val="20"/>
                                <w:szCs w:val="24"/>
                                <w:lang w:eastAsia="it-IT"/>
                              </w:rPr>
                              <w:t xml:space="preserve"> – Margaret Sinclair – </w:t>
                            </w:r>
                            <w:r w:rsidR="00FE1C7A" w:rsidRPr="00AE7417">
                              <w:rPr>
                                <w:rFonts w:ascii="Times New Roman" w:eastAsia="Times New Roman" w:hAnsi="Times New Roman" w:cs="Times New Roman"/>
                                <w:i/>
                                <w:sz w:val="20"/>
                                <w:szCs w:val="24"/>
                                <w:lang w:eastAsia="it-IT"/>
                              </w:rPr>
                              <w:t>nel cimitero di Mount Vernon a Edimburgo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2" o:spid="_x0000_s1026" type="#_x0000_t202" style="position:absolute;left:0;text-align:left;margin-left:-23.1pt;margin-top:1.5pt;width:301.95pt;height:41.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VLrKAIAACUEAAAOAAAAZHJzL2Uyb0RvYy54bWysU9tu2zAMfR+wfxD0vthxkiY14hRdugwD&#10;ugvQ7QNoWY6FyaInKbGzrx8lp2nQvQ3TgyCK5BF5eLS+G1rNjtI6habg00nKmTQCK2X2Bf/xffdu&#10;xZnzYCrQaGTBT9Lxu83bN+u+y2WGDepKWkYgxuV9V/DG+y5PEica2YKbYCcNOWu0LXgy7T6pLPSE&#10;3uokS9ObpEdbdRaFdI5uH0Yn30T8upbCf61rJz3TBafafNxt3MuwJ5s15HsLXaPEuQz4hypaUIYe&#10;vUA9gAd2sOovqFYJiw5rPxHYJljXSsjYA3UzTV9189RAJ2MvRI7rLjS5/wcrvhy/Waaqgs/SJWcG&#10;WhrSFpzUGlilmJfOI8sCT33ncgp/6ijBD+9xoHnHnl33iOKnYwa3DZi9vLcW+0ZCRXVOQ2ZylTri&#10;uABS9p+xoufg4DECDbVtA4lECyN0mtfpMiM5eCbocraazZc3C84E+RazbDqLQ0wgf87urPMfJbYs&#10;HApuSQMRHY6PzodqIH8OCY851KraKa2jYfflVlt2BNLLLq7YwKswbVhf8NtFtojIBkN+lFKrPOlZ&#10;q7bgqzSsUWGBjQ+miiEelB7PVIk2Z3oCIyM3figHCgyclVidiCiLo27pn9GhQfubs540W3D36wBW&#10;cqY/GSL7djqfB5FHY75YZmTYa0957QEjCKrgnrPxuPXxYwQeDN7TUGoV+Xqp5FwraTHSeP43QezX&#10;dox6+d2bPwAAAP//AwBQSwMEFAAGAAgAAAAhAC0k5SjeAAAACAEAAA8AAABkcnMvZG93bnJldi54&#10;bWxMj81OwzAQhO9IvIO1SFxQ61CaH0I2FSAVcW3pA2xiN4mI11HsNunb457ocTSjmW+KzWx6cdaj&#10;6ywjPC8jEJprqzpuEA4/20UGwnliRb1ljXDRDjbl/V1BubIT7/R57xsRStjlhNB6P+RSurrVhtzS&#10;DpqDd7SjIR/k2Eg10hTKTS9XUZRIQx2HhZYG/dnq+nd/MgjH7+kpfp2qL39Id+vkg7q0shfEx4f5&#10;/Q2E17P/D8MVP6BDGZgqe2LlRI+wWCerEEV4CZeCH8dpCqJCyJIMZFnI2wPlHwAAAP//AwBQSwEC&#10;LQAUAAYACAAAACEAtoM4kv4AAADhAQAAEwAAAAAAAAAAAAAAAAAAAAAAW0NvbnRlbnRfVHlwZXNd&#10;LnhtbFBLAQItABQABgAIAAAAIQA4/SH/1gAAAJQBAAALAAAAAAAAAAAAAAAAAC8BAABfcmVscy8u&#10;cmVsc1BLAQItABQABgAIAAAAIQB2cVLrKAIAACUEAAAOAAAAAAAAAAAAAAAAAC4CAABkcnMvZTJv&#10;RG9jLnhtbFBLAQItABQABgAIAAAAIQAtJOUo3gAAAAgBAAAPAAAAAAAAAAAAAAAAAIIEAABkcnMv&#10;ZG93bnJldi54bWxQSwUGAAAAAAQABADzAAAAjQUAAAAA&#10;" stroked="f">
                <v:textbox>
                  <w:txbxContent>
                    <w:p w:rsidR="00AE7417" w:rsidRDefault="00FE1C7A" w:rsidP="00AE7417">
                      <w:pPr>
                        <w:spacing w:after="0" w:line="240" w:lineRule="auto"/>
                        <w:jc w:val="right"/>
                        <w:rPr>
                          <w:rFonts w:ascii="Times New Roman" w:eastAsia="Times New Roman" w:hAnsi="Times New Roman" w:cs="Times New Roman"/>
                          <w:i/>
                          <w:sz w:val="20"/>
                          <w:szCs w:val="24"/>
                          <w:lang w:eastAsia="it-IT"/>
                        </w:rPr>
                      </w:pPr>
                      <w:r w:rsidRPr="00AE7417">
                        <w:rPr>
                          <w:rFonts w:ascii="Times New Roman" w:eastAsia="Times New Roman" w:hAnsi="Times New Roman" w:cs="Times New Roman"/>
                          <w:i/>
                          <w:sz w:val="20"/>
                          <w:szCs w:val="24"/>
                          <w:lang w:eastAsia="it-IT"/>
                        </w:rPr>
                        <w:t xml:space="preserve">Memoriale </w:t>
                      </w:r>
                      <w:r w:rsidR="00AE7417">
                        <w:rPr>
                          <w:rFonts w:ascii="Times New Roman" w:eastAsia="Times New Roman" w:hAnsi="Times New Roman" w:cs="Times New Roman"/>
                          <w:i/>
                          <w:sz w:val="20"/>
                          <w:szCs w:val="24"/>
                          <w:lang w:eastAsia="it-IT"/>
                        </w:rPr>
                        <w:t>della Venerabile Maria Francesca delle Cinque Piaghe</w:t>
                      </w:r>
                    </w:p>
                    <w:p w:rsidR="00FE1C7A" w:rsidRPr="00AE7417" w:rsidRDefault="00AE7417" w:rsidP="00AE7417">
                      <w:pPr>
                        <w:spacing w:after="0" w:line="240" w:lineRule="auto"/>
                        <w:jc w:val="right"/>
                        <w:rPr>
                          <w:i/>
                          <w:sz w:val="18"/>
                        </w:rPr>
                      </w:pPr>
                      <w:r>
                        <w:rPr>
                          <w:rFonts w:ascii="Times New Roman" w:eastAsia="Times New Roman" w:hAnsi="Times New Roman" w:cs="Times New Roman"/>
                          <w:i/>
                          <w:sz w:val="20"/>
                          <w:szCs w:val="24"/>
                          <w:lang w:eastAsia="it-IT"/>
                        </w:rPr>
                        <w:t xml:space="preserve"> – Margaret Sinclair – </w:t>
                      </w:r>
                      <w:r w:rsidR="00FE1C7A" w:rsidRPr="00AE7417">
                        <w:rPr>
                          <w:rFonts w:ascii="Times New Roman" w:eastAsia="Times New Roman" w:hAnsi="Times New Roman" w:cs="Times New Roman"/>
                          <w:i/>
                          <w:sz w:val="20"/>
                          <w:szCs w:val="24"/>
                          <w:lang w:eastAsia="it-IT"/>
                        </w:rPr>
                        <w:t xml:space="preserve">nel cimitero di </w:t>
                      </w:r>
                      <w:r w:rsidR="00FE1C7A" w:rsidRPr="00AE7417">
                        <w:rPr>
                          <w:rFonts w:ascii="Times New Roman" w:eastAsia="Times New Roman" w:hAnsi="Times New Roman" w:cs="Times New Roman"/>
                          <w:i/>
                          <w:sz w:val="20"/>
                          <w:szCs w:val="24"/>
                          <w:lang w:eastAsia="it-IT"/>
                        </w:rPr>
                        <w:t xml:space="preserve">Mount Vernon </w:t>
                      </w:r>
                      <w:r w:rsidR="00FE1C7A" w:rsidRPr="00AE7417">
                        <w:rPr>
                          <w:rFonts w:ascii="Times New Roman" w:eastAsia="Times New Roman" w:hAnsi="Times New Roman" w:cs="Times New Roman"/>
                          <w:i/>
                          <w:sz w:val="20"/>
                          <w:szCs w:val="24"/>
                          <w:lang w:eastAsia="it-IT"/>
                        </w:rPr>
                        <w:t>a</w:t>
                      </w:r>
                      <w:r w:rsidR="00FE1C7A" w:rsidRPr="00AE7417">
                        <w:rPr>
                          <w:rFonts w:ascii="Times New Roman" w:eastAsia="Times New Roman" w:hAnsi="Times New Roman" w:cs="Times New Roman"/>
                          <w:i/>
                          <w:sz w:val="20"/>
                          <w:szCs w:val="24"/>
                          <w:lang w:eastAsia="it-IT"/>
                        </w:rPr>
                        <w:t xml:space="preserve"> Edimburgo</w:t>
                      </w:r>
                    </w:p>
                  </w:txbxContent>
                </v:textbox>
              </v:shape>
            </w:pict>
          </mc:Fallback>
        </mc:AlternateContent>
      </w:r>
    </w:p>
    <w:p w:rsidR="00E445C8" w:rsidRDefault="00E445C8">
      <w:pPr>
        <w:rPr>
          <w:rFonts w:ascii="Times New Roman" w:eastAsia="Times New Roman" w:hAnsi="Times New Roman" w:cs="Times New Roman"/>
          <w:sz w:val="24"/>
          <w:szCs w:val="24"/>
          <w:lang w:eastAsia="it-IT"/>
        </w:rPr>
      </w:pPr>
      <w:r>
        <w:rPr>
          <w:noProof/>
          <w:lang w:eastAsia="it-IT"/>
        </w:rPr>
        <mc:AlternateContent>
          <mc:Choice Requires="wps">
            <w:drawing>
              <wp:anchor distT="0" distB="0" distL="114300" distR="114300" simplePos="0" relativeHeight="251667456" behindDoc="0" locked="0" layoutInCell="1" allowOverlap="1" wp14:anchorId="0F20D096" wp14:editId="78EECC5A">
                <wp:simplePos x="0" y="0"/>
                <wp:positionH relativeFrom="column">
                  <wp:posOffset>616708</wp:posOffset>
                </wp:positionH>
                <wp:positionV relativeFrom="paragraph">
                  <wp:posOffset>3492432</wp:posOffset>
                </wp:positionV>
                <wp:extent cx="2760345" cy="1403985"/>
                <wp:effectExtent l="0" t="0" r="1905" b="7620"/>
                <wp:wrapNone/>
                <wp:docPr id="8"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0345" cy="1403985"/>
                        </a:xfrm>
                        <a:prstGeom prst="rect">
                          <a:avLst/>
                        </a:prstGeom>
                        <a:solidFill>
                          <a:srgbClr val="FFFFFF"/>
                        </a:solidFill>
                        <a:ln w="9525">
                          <a:noFill/>
                          <a:miter lim="800000"/>
                          <a:headEnd/>
                          <a:tailEnd/>
                        </a:ln>
                      </wps:spPr>
                      <wps:txbx>
                        <w:txbxContent>
                          <w:p w:rsidR="00AE7417" w:rsidRDefault="003A51C5" w:rsidP="00AE7417">
                            <w:pPr>
                              <w:spacing w:after="0" w:line="240" w:lineRule="auto"/>
                              <w:jc w:val="right"/>
                              <w:rPr>
                                <w:rFonts w:ascii="Times New Roman" w:hAnsi="Times New Roman" w:cs="Times New Roman"/>
                                <w:i/>
                                <w:sz w:val="20"/>
                              </w:rPr>
                            </w:pPr>
                            <w:r>
                              <w:rPr>
                                <w:rFonts w:ascii="Times New Roman" w:hAnsi="Times New Roman" w:cs="Times New Roman"/>
                                <w:i/>
                                <w:sz w:val="20"/>
                              </w:rPr>
                              <w:t>Tomba</w:t>
                            </w:r>
                            <w:r w:rsidR="00AE7417" w:rsidRPr="00AE7417">
                              <w:rPr>
                                <w:rFonts w:ascii="Times New Roman" w:hAnsi="Times New Roman" w:cs="Times New Roman"/>
                                <w:i/>
                                <w:sz w:val="20"/>
                              </w:rPr>
                              <w:t xml:space="preserve"> della Venerabile dal 2003 </w:t>
                            </w:r>
                          </w:p>
                          <w:p w:rsidR="00AE7417" w:rsidRPr="00AE7417" w:rsidRDefault="00AE7417" w:rsidP="00AE7417">
                            <w:pPr>
                              <w:spacing w:after="0" w:line="240" w:lineRule="auto"/>
                              <w:jc w:val="right"/>
                              <w:rPr>
                                <w:rFonts w:ascii="Times New Roman" w:hAnsi="Times New Roman" w:cs="Times New Roman"/>
                                <w:i/>
                                <w:sz w:val="20"/>
                              </w:rPr>
                            </w:pPr>
                            <w:r w:rsidRPr="00AE7417">
                              <w:rPr>
                                <w:rFonts w:ascii="Times New Roman" w:hAnsi="Times New Roman" w:cs="Times New Roman"/>
                                <w:i/>
                                <w:sz w:val="20"/>
                              </w:rPr>
                              <w:t>nella Cattedrale di San Patrick a Edimburgo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48.55pt;margin-top:275pt;width:217.35pt;height:110.55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MCFKQIAACsEAAAOAAAAZHJzL2Uyb0RvYy54bWysU9tu2zAMfR+wfxD0vthxk7Yx4hRdugwD&#10;ugvQ7QNoWY6FyaImKbGzrx+lpGm2vQ3zg0Ca5BF5eLS8G3vN9tJ5habi00nOmTQCG2W2Ff/2dfPm&#10;ljMfwDSg0ciKH6Tnd6vXr5aDLWWBHepGOkYgxpeDrXgXgi2zzItO9uAnaKWhYIuuh0Cu22aNg4HQ&#10;e50VeX6dDega61BI7+nvwzHIVwm/baUIn9vWy8B0xam3kE6Xzjqe2WoJ5daB7ZQ4tQH/0EUPytCl&#10;Z6gHCMB2Tv0F1Svh0GMbJgL7DNtWCZlmoGmm+R/TPHVgZZqFyPH2TJP/f7Di0/6LY6qpOC3KQE8r&#10;WoOXWgNrFAvSB2RFZGmwvqTkJ0vpYXyLI207TeztI4rvnhlcd2C28t45HDoJDXU5jZXZRekRx0eQ&#10;eviIDV0Hu4AJaGxdHykkUhih07YO5w3JMTBBP4ub6/xqNudMUGw6y68Wt/N0B5TP5db58F5iz6JR&#10;cUcSSPCwf/QhtgPlc0q8zaNWzUZpnRy3rdfasT2QXDbpO6H/lqYNGyq+mBfzhGww1icl9SqQnLXq&#10;ic88frEcykjHO9MkO4DSR5s60ebET6TkSE4Y6zEtJJEXuauxORBhDo/qpddGRofuJ2cDKbfi/scO&#10;nORMfzBE+mI6m0WpJ2c2vynIcZeR+jICRhBUxQNnR3Md0vNIdNh7Ws5GJdpeOjm1TIpMbJ5eT5T8&#10;pZ+yXt746hcAAAD//wMAUEsDBBQABgAIAAAAIQD8twZf3gAAAAoBAAAPAAAAZHJzL2Rvd25yZXYu&#10;eG1sTI/LTsMwEEX3SPyDNUjsqBNQSAlxqoqKDQskChJduvEkjvBLtpuGv2dYwXI0V/ee024Wa9iM&#10;MU3eCShXBTB0vVeTGwV8vD/frIGlLJ2SxjsU8I0JNt3lRSsb5c/uDed9HhmVuNRIATrn0HCeeo1W&#10;ppUP6Og3+GhlpjOOXEV5pnJr+G1R3HMrJ0cLWgZ80th/7U9WwKfVk9rF18OgzLx7GbZVWGIQ4vpq&#10;2T4Cy7jkvzD84hM6dMR09CenEjMCHuqSkgKqqiAnClR3JbkcBdR1WQLvWv5fofsBAAD//wMAUEsB&#10;Ai0AFAAGAAgAAAAhALaDOJL+AAAA4QEAABMAAAAAAAAAAAAAAAAAAAAAAFtDb250ZW50X1R5cGVz&#10;XS54bWxQSwECLQAUAAYACAAAACEAOP0h/9YAAACUAQAACwAAAAAAAAAAAAAAAAAvAQAAX3JlbHMv&#10;LnJlbHNQSwECLQAUAAYACAAAACEAgqTAhSkCAAArBAAADgAAAAAAAAAAAAAAAAAuAgAAZHJzL2Uy&#10;b0RvYy54bWxQSwECLQAUAAYACAAAACEA/LcGX94AAAAKAQAADwAAAAAAAAAAAAAAAACDBAAAZHJz&#10;L2Rvd25yZXYueG1sUEsFBgAAAAAEAAQA8wAAAI4FAAAAAA==&#10;" stroked="f">
                <v:textbox style="mso-fit-shape-to-text:t">
                  <w:txbxContent>
                    <w:p w:rsidR="00AE7417" w:rsidRDefault="003A51C5" w:rsidP="00AE7417">
                      <w:pPr>
                        <w:spacing w:after="0" w:line="240" w:lineRule="auto"/>
                        <w:jc w:val="right"/>
                        <w:rPr>
                          <w:rFonts w:ascii="Times New Roman" w:hAnsi="Times New Roman" w:cs="Times New Roman"/>
                          <w:i/>
                          <w:sz w:val="20"/>
                        </w:rPr>
                      </w:pPr>
                      <w:r>
                        <w:rPr>
                          <w:rFonts w:ascii="Times New Roman" w:hAnsi="Times New Roman" w:cs="Times New Roman"/>
                          <w:i/>
                          <w:sz w:val="20"/>
                        </w:rPr>
                        <w:t>Tomba</w:t>
                      </w:r>
                      <w:r w:rsidR="00AE7417" w:rsidRPr="00AE7417">
                        <w:rPr>
                          <w:rFonts w:ascii="Times New Roman" w:hAnsi="Times New Roman" w:cs="Times New Roman"/>
                          <w:i/>
                          <w:sz w:val="20"/>
                        </w:rPr>
                        <w:t xml:space="preserve"> della Venerabile dal 2003 </w:t>
                      </w:r>
                    </w:p>
                    <w:p w:rsidR="00AE7417" w:rsidRPr="00AE7417" w:rsidRDefault="00AE7417" w:rsidP="00AE7417">
                      <w:pPr>
                        <w:spacing w:after="0" w:line="240" w:lineRule="auto"/>
                        <w:jc w:val="right"/>
                        <w:rPr>
                          <w:rFonts w:ascii="Times New Roman" w:hAnsi="Times New Roman" w:cs="Times New Roman"/>
                          <w:i/>
                          <w:sz w:val="20"/>
                        </w:rPr>
                      </w:pPr>
                      <w:r w:rsidRPr="00AE7417">
                        <w:rPr>
                          <w:rFonts w:ascii="Times New Roman" w:hAnsi="Times New Roman" w:cs="Times New Roman"/>
                          <w:i/>
                          <w:sz w:val="20"/>
                        </w:rPr>
                        <w:t>nella Cattedrale di San Patrick a Edimburgo</w:t>
                      </w:r>
                    </w:p>
                  </w:txbxContent>
                </v:textbox>
              </v:shape>
            </w:pict>
          </mc:Fallback>
        </mc:AlternateContent>
      </w:r>
      <w:r>
        <w:rPr>
          <w:noProof/>
          <w:lang w:eastAsia="it-IT"/>
        </w:rPr>
        <w:drawing>
          <wp:anchor distT="0" distB="0" distL="114300" distR="114300" simplePos="0" relativeHeight="251668480" behindDoc="0" locked="0" layoutInCell="1" allowOverlap="1" wp14:anchorId="05C99BD2" wp14:editId="226B72D3">
            <wp:simplePos x="0" y="0"/>
            <wp:positionH relativeFrom="column">
              <wp:posOffset>3543300</wp:posOffset>
            </wp:positionH>
            <wp:positionV relativeFrom="paragraph">
              <wp:posOffset>356870</wp:posOffset>
            </wp:positionV>
            <wp:extent cx="2565400" cy="3537585"/>
            <wp:effectExtent l="0" t="0" r="6350" b="5715"/>
            <wp:wrapTopAndBottom/>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garet_Sinclair's_shrine,_St_Patrick's,_Edinburgh.jpg"/>
                    <pic:cNvPicPr/>
                  </pic:nvPicPr>
                  <pic:blipFill rotWithShape="1">
                    <a:blip r:embed="rId14" cstate="print">
                      <a:extLst>
                        <a:ext uri="{28A0092B-C50C-407E-A947-70E740481C1C}">
                          <a14:useLocalDpi xmlns:a14="http://schemas.microsoft.com/office/drawing/2010/main" val="0"/>
                        </a:ext>
                      </a:extLst>
                    </a:blip>
                    <a:srcRect t="8194"/>
                    <a:stretch/>
                  </pic:blipFill>
                  <pic:spPr bwMode="auto">
                    <a:xfrm>
                      <a:off x="0" y="0"/>
                      <a:ext cx="2565400" cy="35375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br w:type="page"/>
      </w:r>
    </w:p>
    <w:p w:rsidR="00E445C8" w:rsidRDefault="00234917" w:rsidP="00E445C8">
      <w:pPr>
        <w:spacing w:after="0" w:line="240" w:lineRule="auto"/>
        <w:jc w:val="center"/>
        <w:rPr>
          <w:rFonts w:ascii="Times New Roman" w:eastAsia="Times New Roman" w:hAnsi="Times New Roman" w:cs="Times New Roman"/>
          <w:b/>
          <w:bCs/>
          <w:sz w:val="28"/>
          <w:szCs w:val="24"/>
          <w:lang w:eastAsia="it-IT"/>
        </w:rPr>
      </w:pPr>
      <w:r>
        <w:rPr>
          <w:rFonts w:ascii="Times New Roman" w:eastAsia="Times New Roman" w:hAnsi="Times New Roman" w:cs="Times New Roman"/>
          <w:b/>
          <w:bCs/>
          <w:sz w:val="28"/>
          <w:szCs w:val="24"/>
          <w:lang w:eastAsia="it-IT"/>
        </w:rPr>
        <w:lastRenderedPageBreak/>
        <w:t xml:space="preserve">Venerabile </w:t>
      </w:r>
      <w:r w:rsidR="00E445C8" w:rsidRPr="00647EE7">
        <w:rPr>
          <w:rFonts w:ascii="Times New Roman" w:eastAsia="Times New Roman" w:hAnsi="Times New Roman" w:cs="Times New Roman"/>
          <w:b/>
          <w:bCs/>
          <w:sz w:val="28"/>
          <w:szCs w:val="24"/>
          <w:lang w:eastAsia="it-IT"/>
        </w:rPr>
        <w:t xml:space="preserve">MARGARET SINCLAIR </w:t>
      </w:r>
    </w:p>
    <w:p w:rsidR="00E445C8" w:rsidRPr="00647EE7" w:rsidRDefault="00E445C8" w:rsidP="00E445C8">
      <w:pPr>
        <w:spacing w:after="0" w:line="240" w:lineRule="auto"/>
        <w:jc w:val="center"/>
        <w:rPr>
          <w:rFonts w:ascii="Times New Roman" w:eastAsia="Times New Roman" w:hAnsi="Times New Roman" w:cs="Times New Roman"/>
          <w:b/>
          <w:bCs/>
          <w:sz w:val="28"/>
          <w:szCs w:val="24"/>
          <w:lang w:eastAsia="it-IT"/>
        </w:rPr>
      </w:pPr>
      <w:r>
        <w:rPr>
          <w:rFonts w:ascii="Times New Roman" w:eastAsia="Times New Roman" w:hAnsi="Times New Roman" w:cs="Times New Roman"/>
          <w:b/>
          <w:bCs/>
          <w:sz w:val="28"/>
          <w:szCs w:val="24"/>
          <w:lang w:eastAsia="it-IT"/>
        </w:rPr>
        <w:t>Suor Maria Francesca delle Cinque Piaghe</w:t>
      </w:r>
    </w:p>
    <w:p w:rsidR="00E445C8" w:rsidRDefault="00E445C8" w:rsidP="00E445C8">
      <w:pPr>
        <w:spacing w:after="0" w:line="240" w:lineRule="auto"/>
        <w:jc w:val="center"/>
        <w:rPr>
          <w:rFonts w:ascii="Times New Roman" w:eastAsia="Times New Roman" w:hAnsi="Times New Roman" w:cs="Times New Roman"/>
          <w:bCs/>
          <w:sz w:val="24"/>
          <w:szCs w:val="24"/>
          <w:lang w:eastAsia="it-IT"/>
        </w:rPr>
      </w:pPr>
      <w:r w:rsidRPr="00647EE7">
        <w:rPr>
          <w:rFonts w:ascii="Times New Roman" w:eastAsia="Times New Roman" w:hAnsi="Times New Roman" w:cs="Times New Roman"/>
          <w:bCs/>
          <w:sz w:val="24"/>
          <w:szCs w:val="24"/>
          <w:lang w:eastAsia="it-IT"/>
        </w:rPr>
        <w:t>(Edimburgo 1900 – Londra 1925)</w:t>
      </w:r>
    </w:p>
    <w:p w:rsidR="00E445C8" w:rsidRPr="00647EE7" w:rsidRDefault="00E445C8" w:rsidP="00E445C8">
      <w:pPr>
        <w:spacing w:after="0" w:line="240" w:lineRule="auto"/>
        <w:jc w:val="center"/>
        <w:rPr>
          <w:rFonts w:ascii="Times New Roman" w:eastAsia="Times New Roman" w:hAnsi="Times New Roman" w:cs="Times New Roman"/>
          <w:bCs/>
          <w:sz w:val="24"/>
          <w:szCs w:val="24"/>
          <w:lang w:eastAsia="it-IT"/>
        </w:rPr>
      </w:pPr>
    </w:p>
    <w:p w:rsidR="00E445C8" w:rsidRDefault="00E445C8" w:rsidP="00E445C8">
      <w:pPr>
        <w:spacing w:after="120"/>
        <w:jc w:val="center"/>
        <w:rPr>
          <w:rFonts w:ascii="Times New Roman" w:eastAsia="Times New Roman" w:hAnsi="Times New Roman" w:cs="Times New Roman"/>
          <w:b/>
          <w:bCs/>
          <w:sz w:val="24"/>
          <w:szCs w:val="24"/>
          <w:lang w:eastAsia="it-IT"/>
        </w:rPr>
      </w:pPr>
    </w:p>
    <w:p w:rsidR="00E445C8" w:rsidRDefault="00E445C8" w:rsidP="00E445C8">
      <w:pPr>
        <w:spacing w:after="120"/>
        <w:jc w:val="center"/>
        <w:rPr>
          <w:rFonts w:ascii="Times New Roman" w:eastAsia="Times New Roman" w:hAnsi="Times New Roman" w:cs="Times New Roman"/>
          <w:b/>
          <w:bCs/>
          <w:sz w:val="24"/>
          <w:szCs w:val="24"/>
          <w:lang w:eastAsia="it-IT"/>
        </w:rPr>
      </w:pPr>
      <w:r w:rsidRPr="00647EE7">
        <w:rPr>
          <w:rFonts w:ascii="Times New Roman" w:eastAsia="Times New Roman" w:hAnsi="Times New Roman" w:cs="Times New Roman"/>
          <w:b/>
          <w:bCs/>
          <w:sz w:val="24"/>
          <w:szCs w:val="24"/>
          <w:lang w:eastAsia="it-IT"/>
        </w:rPr>
        <w:t xml:space="preserve">CRONOLOGIA ESSENZIALE </w:t>
      </w:r>
    </w:p>
    <w:p w:rsidR="00E445C8" w:rsidRPr="00647EE7" w:rsidRDefault="00E445C8" w:rsidP="00E445C8">
      <w:pPr>
        <w:spacing w:after="120"/>
        <w:jc w:val="center"/>
        <w:rPr>
          <w:rFonts w:ascii="Times New Roman" w:eastAsia="Times New Roman" w:hAnsi="Times New Roman" w:cs="Times New Roman"/>
          <w:sz w:val="24"/>
          <w:szCs w:val="24"/>
          <w:lang w:eastAsia="it-IT"/>
        </w:rPr>
      </w:pPr>
    </w:p>
    <w:p w:rsidR="00E445C8" w:rsidRPr="00647EE7" w:rsidRDefault="00E445C8" w:rsidP="00E445C8">
      <w:pPr>
        <w:spacing w:after="120"/>
        <w:rPr>
          <w:rFonts w:ascii="Times New Roman" w:eastAsia="Times New Roman" w:hAnsi="Times New Roman" w:cs="Times New Roman"/>
          <w:sz w:val="24"/>
          <w:szCs w:val="24"/>
          <w:lang w:eastAsia="it-IT"/>
        </w:rPr>
      </w:pPr>
      <w:r>
        <w:rPr>
          <w:rFonts w:ascii="Times New Roman" w:eastAsia="Times New Roman" w:hAnsi="Times New Roman" w:cs="Times New Roman"/>
          <w:b/>
          <w:bCs/>
          <w:sz w:val="24"/>
          <w:szCs w:val="24"/>
          <w:lang w:eastAsia="it-IT"/>
        </w:rPr>
        <w:t>1900</w:t>
      </w:r>
      <w:r>
        <w:rPr>
          <w:rFonts w:ascii="Times New Roman" w:eastAsia="Times New Roman" w:hAnsi="Times New Roman" w:cs="Times New Roman"/>
          <w:b/>
          <w:bCs/>
          <w:sz w:val="24"/>
          <w:szCs w:val="24"/>
          <w:lang w:eastAsia="it-IT"/>
        </w:rPr>
        <w:tab/>
      </w:r>
      <w:r w:rsidRPr="00647EE7">
        <w:rPr>
          <w:rFonts w:ascii="Times New Roman" w:eastAsia="Times New Roman" w:hAnsi="Times New Roman" w:cs="Times New Roman"/>
          <w:b/>
          <w:bCs/>
          <w:sz w:val="24"/>
          <w:szCs w:val="24"/>
          <w:lang w:eastAsia="it-IT"/>
        </w:rPr>
        <w:t>29 marzo</w:t>
      </w:r>
      <w:r>
        <w:rPr>
          <w:rFonts w:ascii="Times New Roman" w:eastAsia="Times New Roman" w:hAnsi="Times New Roman" w:cs="Times New Roman"/>
          <w:b/>
          <w:bCs/>
          <w:sz w:val="24"/>
          <w:szCs w:val="24"/>
          <w:lang w:eastAsia="it-IT"/>
        </w:rPr>
        <w:t xml:space="preserve">: </w:t>
      </w:r>
      <w:r>
        <w:rPr>
          <w:rFonts w:ascii="Times New Roman" w:eastAsia="Times New Roman" w:hAnsi="Times New Roman" w:cs="Times New Roman"/>
          <w:b/>
          <w:bCs/>
          <w:sz w:val="24"/>
          <w:szCs w:val="24"/>
          <w:lang w:eastAsia="it-IT"/>
        </w:rPr>
        <w:tab/>
      </w:r>
      <w:r w:rsidRPr="00647EE7">
        <w:rPr>
          <w:rFonts w:ascii="Times New Roman" w:eastAsia="Times New Roman" w:hAnsi="Times New Roman" w:cs="Times New Roman"/>
          <w:sz w:val="24"/>
          <w:szCs w:val="24"/>
          <w:lang w:eastAsia="it-IT"/>
        </w:rPr>
        <w:t>Nascita di Margaret Sinclair a Edimburgo (Scozia), terza di nove figli.</w:t>
      </w:r>
    </w:p>
    <w:p w:rsidR="00E445C8" w:rsidRPr="00647EE7" w:rsidRDefault="00E445C8" w:rsidP="00E445C8">
      <w:pPr>
        <w:spacing w:after="120"/>
        <w:ind w:firstLine="708"/>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11 aprile</w:t>
      </w:r>
      <w:r>
        <w:rPr>
          <w:rFonts w:ascii="Times New Roman" w:eastAsia="Times New Roman" w:hAnsi="Times New Roman" w:cs="Times New Roman"/>
          <w:b/>
          <w:bCs/>
          <w:sz w:val="24"/>
          <w:szCs w:val="24"/>
          <w:lang w:eastAsia="it-IT"/>
        </w:rPr>
        <w:t xml:space="preserve">: </w:t>
      </w:r>
      <w:r>
        <w:rPr>
          <w:rFonts w:ascii="Times New Roman" w:eastAsia="Times New Roman" w:hAnsi="Times New Roman" w:cs="Times New Roman"/>
          <w:b/>
          <w:bCs/>
          <w:sz w:val="24"/>
          <w:szCs w:val="24"/>
          <w:lang w:eastAsia="it-IT"/>
        </w:rPr>
        <w:tab/>
      </w:r>
      <w:r w:rsidRPr="00647EE7">
        <w:rPr>
          <w:rFonts w:ascii="Times New Roman" w:eastAsia="Times New Roman" w:hAnsi="Times New Roman" w:cs="Times New Roman"/>
          <w:sz w:val="24"/>
          <w:szCs w:val="24"/>
          <w:lang w:eastAsia="it-IT"/>
        </w:rPr>
        <w:t>Battesi</w:t>
      </w:r>
      <w:r>
        <w:rPr>
          <w:rFonts w:ascii="Times New Roman" w:eastAsia="Times New Roman" w:hAnsi="Times New Roman" w:cs="Times New Roman"/>
          <w:sz w:val="24"/>
          <w:szCs w:val="24"/>
          <w:lang w:eastAsia="it-IT"/>
        </w:rPr>
        <w:t>mo nella chiesa di San Patrizio</w:t>
      </w:r>
      <w:r w:rsidRPr="00647EE7">
        <w:rPr>
          <w:rFonts w:ascii="Times New Roman" w:eastAsia="Times New Roman" w:hAnsi="Times New Roman" w:cs="Times New Roman"/>
          <w:sz w:val="24"/>
          <w:szCs w:val="24"/>
          <w:lang w:eastAsia="it-IT"/>
        </w:rPr>
        <w:t>.</w:t>
      </w:r>
    </w:p>
    <w:p w:rsidR="00E445C8" w:rsidRPr="00647EE7" w:rsidRDefault="00E445C8" w:rsidP="00E445C8">
      <w:pPr>
        <w:spacing w:after="120"/>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1910</w:t>
      </w:r>
      <w:r w:rsidRPr="00647EE7">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ab/>
      </w:r>
      <w:r w:rsidRPr="00647EE7">
        <w:rPr>
          <w:rFonts w:ascii="Times New Roman" w:eastAsia="Times New Roman" w:hAnsi="Times New Roman" w:cs="Times New Roman"/>
          <w:b/>
          <w:bCs/>
          <w:sz w:val="24"/>
          <w:szCs w:val="24"/>
          <w:lang w:eastAsia="it-IT"/>
        </w:rPr>
        <w:t>8 maggio</w:t>
      </w:r>
      <w:r>
        <w:rPr>
          <w:rFonts w:ascii="Times New Roman" w:eastAsia="Times New Roman" w:hAnsi="Times New Roman" w:cs="Times New Roman"/>
          <w:b/>
          <w:bCs/>
          <w:sz w:val="24"/>
          <w:szCs w:val="24"/>
          <w:lang w:eastAsia="it-IT"/>
        </w:rPr>
        <w:t>:</w:t>
      </w:r>
      <w:r w:rsidRPr="00647EE7">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ab/>
        <w:t>P</w:t>
      </w:r>
      <w:r w:rsidRPr="00647EE7">
        <w:rPr>
          <w:rFonts w:ascii="Times New Roman" w:eastAsia="Times New Roman" w:hAnsi="Times New Roman" w:cs="Times New Roman"/>
          <w:sz w:val="24"/>
          <w:szCs w:val="24"/>
          <w:lang w:eastAsia="it-IT"/>
        </w:rPr>
        <w:t>rima Comunione e Cresima nella chiesa di San Patrizio.</w:t>
      </w:r>
    </w:p>
    <w:p w:rsidR="00E445C8" w:rsidRPr="00647EE7" w:rsidRDefault="00E445C8" w:rsidP="00E445C8">
      <w:pPr>
        <w:spacing w:after="120"/>
        <w:ind w:left="2127" w:hanging="2127"/>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1914</w:t>
      </w:r>
      <w:r w:rsidRPr="00647EE7">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ab/>
      </w:r>
      <w:r w:rsidRPr="00647EE7">
        <w:rPr>
          <w:rFonts w:ascii="Times New Roman" w:eastAsia="Times New Roman" w:hAnsi="Times New Roman" w:cs="Times New Roman"/>
          <w:sz w:val="24"/>
          <w:szCs w:val="24"/>
          <w:lang w:eastAsia="it-IT"/>
        </w:rPr>
        <w:t xml:space="preserve">A 14 anni lascia la scuola per lavorare come lucidatrice di mobili alla </w:t>
      </w:r>
      <w:proofErr w:type="spellStart"/>
      <w:r w:rsidRPr="00647EE7">
        <w:rPr>
          <w:rFonts w:ascii="Times New Roman" w:eastAsia="Times New Roman" w:hAnsi="Times New Roman" w:cs="Times New Roman"/>
          <w:i/>
          <w:iCs/>
          <w:sz w:val="24"/>
          <w:szCs w:val="24"/>
          <w:lang w:eastAsia="it-IT"/>
        </w:rPr>
        <w:t>Waverley</w:t>
      </w:r>
      <w:proofErr w:type="spellEnd"/>
      <w:r w:rsidRPr="00647EE7">
        <w:rPr>
          <w:rFonts w:ascii="Times New Roman" w:eastAsia="Times New Roman" w:hAnsi="Times New Roman" w:cs="Times New Roman"/>
          <w:i/>
          <w:iCs/>
          <w:sz w:val="24"/>
          <w:szCs w:val="24"/>
          <w:lang w:eastAsia="it-IT"/>
        </w:rPr>
        <w:t xml:space="preserve"> Cabinet Works</w:t>
      </w:r>
      <w:r w:rsidRPr="00647EE7">
        <w:rPr>
          <w:rFonts w:ascii="Times New Roman" w:eastAsia="Times New Roman" w:hAnsi="Times New Roman" w:cs="Times New Roman"/>
          <w:sz w:val="24"/>
          <w:szCs w:val="24"/>
          <w:lang w:eastAsia="it-IT"/>
        </w:rPr>
        <w:t>. Diventa anche membro attivo del sindacato.</w:t>
      </w:r>
    </w:p>
    <w:p w:rsidR="00E445C8" w:rsidRPr="00647EE7" w:rsidRDefault="00E445C8" w:rsidP="00E445C8">
      <w:pPr>
        <w:spacing w:after="120"/>
        <w:ind w:left="2127" w:hanging="2127"/>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1918</w:t>
      </w:r>
      <w:r w:rsidRPr="00647EE7">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ab/>
      </w:r>
      <w:r w:rsidRPr="00647EE7">
        <w:rPr>
          <w:rFonts w:ascii="Times New Roman" w:eastAsia="Times New Roman" w:hAnsi="Times New Roman" w:cs="Times New Roman"/>
          <w:sz w:val="24"/>
          <w:szCs w:val="24"/>
          <w:lang w:eastAsia="it-IT"/>
        </w:rPr>
        <w:t xml:space="preserve">Chiusura della fabbrica: rimane disoccupata; trova lavoro alla fabbrica di biscotti </w:t>
      </w:r>
      <w:proofErr w:type="spellStart"/>
      <w:r w:rsidRPr="00647EE7">
        <w:rPr>
          <w:rFonts w:ascii="Times New Roman" w:eastAsia="Times New Roman" w:hAnsi="Times New Roman" w:cs="Times New Roman"/>
          <w:i/>
          <w:iCs/>
          <w:sz w:val="24"/>
          <w:szCs w:val="24"/>
          <w:lang w:eastAsia="it-IT"/>
        </w:rPr>
        <w:t>McVitie</w:t>
      </w:r>
      <w:proofErr w:type="spellEnd"/>
      <w:r w:rsidRPr="00647EE7">
        <w:rPr>
          <w:rFonts w:ascii="Times New Roman" w:eastAsia="Times New Roman" w:hAnsi="Times New Roman" w:cs="Times New Roman"/>
          <w:sz w:val="24"/>
          <w:szCs w:val="24"/>
          <w:lang w:eastAsia="it-IT"/>
        </w:rPr>
        <w:t>.</w:t>
      </w:r>
    </w:p>
    <w:p w:rsidR="00E445C8" w:rsidRPr="00647EE7" w:rsidRDefault="00E445C8" w:rsidP="00E445C8">
      <w:pPr>
        <w:spacing w:after="120"/>
        <w:ind w:left="2127" w:hanging="2127"/>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1919</w:t>
      </w:r>
      <w:r w:rsidRPr="00647EE7">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ab/>
      </w:r>
      <w:r w:rsidRPr="00647EE7">
        <w:rPr>
          <w:rFonts w:ascii="Times New Roman" w:eastAsia="Times New Roman" w:hAnsi="Times New Roman" w:cs="Times New Roman"/>
          <w:sz w:val="24"/>
          <w:szCs w:val="24"/>
          <w:lang w:eastAsia="it-IT"/>
        </w:rPr>
        <w:t>Conosce Patrick Lynch, ex soldato; la sua testimonianza lo riporta alla fede. Rinuncia al matrimonio per consacrarsi a Dio.</w:t>
      </w:r>
    </w:p>
    <w:p w:rsidR="00E445C8" w:rsidRPr="00647EE7" w:rsidRDefault="00E445C8" w:rsidP="00E445C8">
      <w:pPr>
        <w:spacing w:after="120"/>
        <w:ind w:left="2127" w:hanging="2127"/>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1922</w:t>
      </w:r>
      <w:r>
        <w:rPr>
          <w:rFonts w:ascii="Times New Roman" w:eastAsia="Times New Roman" w:hAnsi="Times New Roman" w:cs="Times New Roman"/>
          <w:b/>
          <w:bCs/>
          <w:sz w:val="24"/>
          <w:szCs w:val="24"/>
          <w:lang w:eastAsia="it-IT"/>
        </w:rPr>
        <w:tab/>
      </w:r>
      <w:r w:rsidRPr="00647EE7">
        <w:rPr>
          <w:rFonts w:ascii="Times New Roman" w:eastAsia="Times New Roman" w:hAnsi="Times New Roman" w:cs="Times New Roman"/>
          <w:sz w:val="24"/>
          <w:szCs w:val="24"/>
          <w:lang w:eastAsia="it-IT"/>
        </w:rPr>
        <w:t xml:space="preserve">Confida al gesuita Thomas </w:t>
      </w:r>
      <w:proofErr w:type="spellStart"/>
      <w:r w:rsidRPr="00647EE7">
        <w:rPr>
          <w:rFonts w:ascii="Times New Roman" w:eastAsia="Times New Roman" w:hAnsi="Times New Roman" w:cs="Times New Roman"/>
          <w:sz w:val="24"/>
          <w:szCs w:val="24"/>
          <w:lang w:eastAsia="it-IT"/>
        </w:rPr>
        <w:t>Agius</w:t>
      </w:r>
      <w:proofErr w:type="spellEnd"/>
      <w:r w:rsidRPr="00647EE7">
        <w:rPr>
          <w:rFonts w:ascii="Times New Roman" w:eastAsia="Times New Roman" w:hAnsi="Times New Roman" w:cs="Times New Roman"/>
          <w:sz w:val="24"/>
          <w:szCs w:val="24"/>
          <w:lang w:eastAsia="it-IT"/>
        </w:rPr>
        <w:t xml:space="preserve"> il desiderio di entrare tra le Clarisse.</w:t>
      </w:r>
    </w:p>
    <w:p w:rsidR="00E445C8" w:rsidRPr="00647EE7" w:rsidRDefault="00E445C8" w:rsidP="00E445C8">
      <w:pPr>
        <w:spacing w:after="120"/>
        <w:ind w:left="2127" w:hanging="2127"/>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1923</w:t>
      </w:r>
      <w:r w:rsidRPr="00647EE7">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ab/>
        <w:t>A luglio e</w:t>
      </w:r>
      <w:r w:rsidRPr="00647EE7">
        <w:rPr>
          <w:rFonts w:ascii="Times New Roman" w:eastAsia="Times New Roman" w:hAnsi="Times New Roman" w:cs="Times New Roman"/>
          <w:sz w:val="24"/>
          <w:szCs w:val="24"/>
          <w:lang w:eastAsia="it-IT"/>
        </w:rPr>
        <w:t xml:space="preserve">ntra nel monastero delle Clarisse di </w:t>
      </w:r>
      <w:proofErr w:type="spellStart"/>
      <w:r w:rsidRPr="00647EE7">
        <w:rPr>
          <w:rFonts w:ascii="Times New Roman" w:eastAsia="Times New Roman" w:hAnsi="Times New Roman" w:cs="Times New Roman"/>
          <w:sz w:val="24"/>
          <w:szCs w:val="24"/>
          <w:lang w:eastAsia="it-IT"/>
        </w:rPr>
        <w:t>Notting</w:t>
      </w:r>
      <w:proofErr w:type="spellEnd"/>
      <w:r w:rsidRPr="00647EE7">
        <w:rPr>
          <w:rFonts w:ascii="Times New Roman" w:eastAsia="Times New Roman" w:hAnsi="Times New Roman" w:cs="Times New Roman"/>
          <w:sz w:val="24"/>
          <w:szCs w:val="24"/>
          <w:lang w:eastAsia="it-IT"/>
        </w:rPr>
        <w:t xml:space="preserve"> Hill (Londra); prende il nome di suor </w:t>
      </w:r>
      <w:r w:rsidRPr="00647EE7">
        <w:rPr>
          <w:rFonts w:ascii="Times New Roman" w:eastAsia="Times New Roman" w:hAnsi="Times New Roman" w:cs="Times New Roman"/>
          <w:b/>
          <w:bCs/>
          <w:sz w:val="24"/>
          <w:szCs w:val="24"/>
          <w:lang w:eastAsia="it-IT"/>
        </w:rPr>
        <w:t>Maria Francesca delle Cinque Piaghe</w:t>
      </w:r>
      <w:r w:rsidRPr="00647EE7">
        <w:rPr>
          <w:rFonts w:ascii="Times New Roman" w:eastAsia="Times New Roman" w:hAnsi="Times New Roman" w:cs="Times New Roman"/>
          <w:sz w:val="24"/>
          <w:szCs w:val="24"/>
          <w:lang w:eastAsia="it-IT"/>
        </w:rPr>
        <w:t>.</w:t>
      </w:r>
    </w:p>
    <w:p w:rsidR="00E445C8" w:rsidRPr="00647EE7" w:rsidRDefault="00E445C8" w:rsidP="00E445C8">
      <w:pPr>
        <w:spacing w:after="120"/>
        <w:ind w:left="2127" w:hanging="2127"/>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1925</w:t>
      </w:r>
      <w:r w:rsidRPr="00647EE7">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ab/>
        <w:t xml:space="preserve">A </w:t>
      </w:r>
      <w:r w:rsidRPr="00647EE7">
        <w:rPr>
          <w:rFonts w:ascii="Times New Roman" w:eastAsia="Times New Roman" w:hAnsi="Times New Roman" w:cs="Times New Roman"/>
          <w:sz w:val="24"/>
          <w:szCs w:val="24"/>
          <w:lang w:eastAsia="it-IT"/>
        </w:rPr>
        <w:t>f</w:t>
      </w:r>
      <w:r w:rsidRPr="00647EE7">
        <w:rPr>
          <w:rFonts w:ascii="Times New Roman" w:eastAsia="Times New Roman" w:hAnsi="Times New Roman" w:cs="Times New Roman"/>
          <w:bCs/>
          <w:sz w:val="24"/>
          <w:szCs w:val="24"/>
          <w:lang w:eastAsia="it-IT"/>
        </w:rPr>
        <w:t>ebbraio</w:t>
      </w:r>
      <w:r w:rsidRPr="00647EE7">
        <w:rPr>
          <w:rFonts w:ascii="Times New Roman" w:eastAsia="Times New Roman" w:hAnsi="Times New Roman" w:cs="Times New Roman"/>
          <w:b/>
          <w:bCs/>
          <w:sz w:val="24"/>
          <w:szCs w:val="24"/>
          <w:lang w:eastAsia="it-IT"/>
        </w:rPr>
        <w:t xml:space="preserve"> </w:t>
      </w:r>
      <w:r>
        <w:rPr>
          <w:rFonts w:ascii="Times New Roman" w:eastAsia="Times New Roman" w:hAnsi="Times New Roman" w:cs="Times New Roman"/>
          <w:sz w:val="24"/>
          <w:szCs w:val="24"/>
          <w:lang w:eastAsia="it-IT"/>
        </w:rPr>
        <w:t>professa i primi V</w:t>
      </w:r>
      <w:r w:rsidRPr="00647EE7">
        <w:rPr>
          <w:rFonts w:ascii="Times New Roman" w:eastAsia="Times New Roman" w:hAnsi="Times New Roman" w:cs="Times New Roman"/>
          <w:sz w:val="24"/>
          <w:szCs w:val="24"/>
          <w:lang w:eastAsia="it-IT"/>
        </w:rPr>
        <w:t>oti religiosi.</w:t>
      </w:r>
    </w:p>
    <w:p w:rsidR="00E445C8" w:rsidRPr="00647EE7" w:rsidRDefault="00E445C8" w:rsidP="00E445C8">
      <w:pPr>
        <w:spacing w:after="120"/>
        <w:ind w:left="2127" w:hanging="2127"/>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1925</w:t>
      </w:r>
      <w:r>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ab/>
        <w:t xml:space="preserve">In </w:t>
      </w:r>
      <w:r w:rsidRPr="00647EE7">
        <w:rPr>
          <w:rFonts w:ascii="Times New Roman" w:eastAsia="Times New Roman" w:hAnsi="Times New Roman" w:cs="Times New Roman"/>
          <w:sz w:val="24"/>
          <w:szCs w:val="24"/>
          <w:lang w:eastAsia="it-IT"/>
        </w:rPr>
        <w:t>p</w:t>
      </w:r>
      <w:r w:rsidRPr="00647EE7">
        <w:rPr>
          <w:rFonts w:ascii="Times New Roman" w:eastAsia="Times New Roman" w:hAnsi="Times New Roman" w:cs="Times New Roman"/>
          <w:bCs/>
          <w:sz w:val="24"/>
          <w:szCs w:val="24"/>
          <w:lang w:eastAsia="it-IT"/>
        </w:rPr>
        <w:t>rimavera</w:t>
      </w:r>
      <w:r w:rsidRPr="00647EE7">
        <w:rPr>
          <w:rFonts w:ascii="Times New Roman" w:eastAsia="Times New Roman" w:hAnsi="Times New Roman" w:cs="Times New Roman"/>
          <w:b/>
          <w:bCs/>
          <w:sz w:val="24"/>
          <w:szCs w:val="24"/>
          <w:lang w:eastAsia="it-IT"/>
        </w:rPr>
        <w:t xml:space="preserve"> </w:t>
      </w:r>
      <w:r>
        <w:rPr>
          <w:rFonts w:ascii="Times New Roman" w:eastAsia="Times New Roman" w:hAnsi="Times New Roman" w:cs="Times New Roman"/>
          <w:sz w:val="24"/>
          <w:szCs w:val="24"/>
          <w:lang w:eastAsia="it-IT"/>
        </w:rPr>
        <w:t>s</w:t>
      </w:r>
      <w:r w:rsidRPr="00647EE7">
        <w:rPr>
          <w:rFonts w:ascii="Times New Roman" w:eastAsia="Times New Roman" w:hAnsi="Times New Roman" w:cs="Times New Roman"/>
          <w:sz w:val="24"/>
          <w:szCs w:val="24"/>
          <w:lang w:eastAsia="it-IT"/>
        </w:rPr>
        <w:t>i ammala gravemente di tubercolosi; ricover</w:t>
      </w:r>
      <w:r>
        <w:rPr>
          <w:rFonts w:ascii="Times New Roman" w:eastAsia="Times New Roman" w:hAnsi="Times New Roman" w:cs="Times New Roman"/>
          <w:sz w:val="24"/>
          <w:szCs w:val="24"/>
          <w:lang w:eastAsia="it-IT"/>
        </w:rPr>
        <w:t>o</w:t>
      </w:r>
      <w:r w:rsidRPr="00647EE7">
        <w:rPr>
          <w:rFonts w:ascii="Times New Roman" w:eastAsia="Times New Roman" w:hAnsi="Times New Roman" w:cs="Times New Roman"/>
          <w:sz w:val="24"/>
          <w:szCs w:val="24"/>
          <w:lang w:eastAsia="it-IT"/>
        </w:rPr>
        <w:t xml:space="preserve"> nel sanatorio </w:t>
      </w:r>
      <w:proofErr w:type="spellStart"/>
      <w:r w:rsidRPr="00647EE7">
        <w:rPr>
          <w:rFonts w:ascii="Times New Roman" w:eastAsia="Times New Roman" w:hAnsi="Times New Roman" w:cs="Times New Roman"/>
          <w:i/>
          <w:iCs/>
          <w:sz w:val="24"/>
          <w:szCs w:val="24"/>
          <w:lang w:eastAsia="it-IT"/>
        </w:rPr>
        <w:t>Marillac</w:t>
      </w:r>
      <w:proofErr w:type="spellEnd"/>
      <w:r w:rsidRPr="00647EE7">
        <w:rPr>
          <w:rFonts w:ascii="Times New Roman" w:eastAsia="Times New Roman" w:hAnsi="Times New Roman" w:cs="Times New Roman"/>
          <w:i/>
          <w:iCs/>
          <w:sz w:val="24"/>
          <w:szCs w:val="24"/>
          <w:lang w:eastAsia="it-IT"/>
        </w:rPr>
        <w:t xml:space="preserve"> House</w:t>
      </w:r>
      <w:r w:rsidRPr="00647EE7">
        <w:rPr>
          <w:rFonts w:ascii="Times New Roman" w:eastAsia="Times New Roman" w:hAnsi="Times New Roman" w:cs="Times New Roman"/>
          <w:sz w:val="24"/>
          <w:szCs w:val="24"/>
          <w:lang w:eastAsia="it-IT"/>
        </w:rPr>
        <w:t xml:space="preserve"> a </w:t>
      </w:r>
      <w:proofErr w:type="spellStart"/>
      <w:r w:rsidRPr="00647EE7">
        <w:rPr>
          <w:rFonts w:ascii="Times New Roman" w:eastAsia="Times New Roman" w:hAnsi="Times New Roman" w:cs="Times New Roman"/>
          <w:sz w:val="24"/>
          <w:szCs w:val="24"/>
          <w:lang w:eastAsia="it-IT"/>
        </w:rPr>
        <w:t>Warley</w:t>
      </w:r>
      <w:proofErr w:type="spellEnd"/>
      <w:r w:rsidRPr="00647EE7">
        <w:rPr>
          <w:rFonts w:ascii="Times New Roman" w:eastAsia="Times New Roman" w:hAnsi="Times New Roman" w:cs="Times New Roman"/>
          <w:sz w:val="24"/>
          <w:szCs w:val="24"/>
          <w:lang w:eastAsia="it-IT"/>
        </w:rPr>
        <w:t xml:space="preserve"> (</w:t>
      </w:r>
      <w:proofErr w:type="spellStart"/>
      <w:r w:rsidRPr="00647EE7">
        <w:rPr>
          <w:rFonts w:ascii="Times New Roman" w:eastAsia="Times New Roman" w:hAnsi="Times New Roman" w:cs="Times New Roman"/>
          <w:sz w:val="24"/>
          <w:szCs w:val="24"/>
          <w:lang w:eastAsia="it-IT"/>
        </w:rPr>
        <w:t>Essex</w:t>
      </w:r>
      <w:proofErr w:type="spellEnd"/>
      <w:r w:rsidRPr="00647EE7">
        <w:rPr>
          <w:rFonts w:ascii="Times New Roman" w:eastAsia="Times New Roman" w:hAnsi="Times New Roman" w:cs="Times New Roman"/>
          <w:sz w:val="24"/>
          <w:szCs w:val="24"/>
          <w:lang w:eastAsia="it-IT"/>
        </w:rPr>
        <w:t>).</w:t>
      </w:r>
    </w:p>
    <w:p w:rsidR="00E445C8" w:rsidRPr="00647EE7" w:rsidRDefault="00E445C8" w:rsidP="00E445C8">
      <w:pPr>
        <w:spacing w:after="120"/>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1925, 24 novembre</w:t>
      </w:r>
      <w:r>
        <w:rPr>
          <w:rFonts w:ascii="Times New Roman" w:eastAsia="Times New Roman" w:hAnsi="Times New Roman" w:cs="Times New Roman"/>
          <w:bCs/>
          <w:sz w:val="24"/>
          <w:szCs w:val="24"/>
          <w:lang w:eastAsia="it-IT"/>
        </w:rPr>
        <w:tab/>
        <w:t>M</w:t>
      </w:r>
      <w:r w:rsidRPr="00647EE7">
        <w:rPr>
          <w:rFonts w:ascii="Times New Roman" w:eastAsia="Times New Roman" w:hAnsi="Times New Roman" w:cs="Times New Roman"/>
          <w:sz w:val="24"/>
          <w:szCs w:val="24"/>
          <w:lang w:eastAsia="it-IT"/>
        </w:rPr>
        <w:t>uore a 25 anni con il Nome di Gesù sulle labbra.</w:t>
      </w:r>
    </w:p>
    <w:p w:rsidR="00E445C8" w:rsidRPr="00647EE7" w:rsidRDefault="00E445C8" w:rsidP="00E445C8">
      <w:pPr>
        <w:spacing w:after="120"/>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1927</w:t>
      </w:r>
      <w:r>
        <w:rPr>
          <w:rFonts w:ascii="Times New Roman" w:eastAsia="Times New Roman" w:hAnsi="Times New Roman" w:cs="Times New Roman"/>
          <w:sz w:val="24"/>
          <w:szCs w:val="24"/>
          <w:lang w:eastAsia="it-IT"/>
        </w:rPr>
        <w:t xml:space="preserve"> </w:t>
      </w:r>
      <w:r w:rsidRPr="00647EE7">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b/>
          <w:bCs/>
          <w:sz w:val="24"/>
          <w:szCs w:val="24"/>
          <w:lang w:eastAsia="it-IT"/>
        </w:rPr>
        <w:t>d</w:t>
      </w:r>
      <w:r w:rsidRPr="00647EE7">
        <w:rPr>
          <w:rFonts w:ascii="Times New Roman" w:eastAsia="Times New Roman" w:hAnsi="Times New Roman" w:cs="Times New Roman"/>
          <w:b/>
          <w:bCs/>
          <w:sz w:val="24"/>
          <w:szCs w:val="24"/>
          <w:lang w:eastAsia="it-IT"/>
        </w:rPr>
        <w:t xml:space="preserve">icembre </w:t>
      </w:r>
      <w:r>
        <w:rPr>
          <w:rFonts w:ascii="Times New Roman" w:eastAsia="Times New Roman" w:hAnsi="Times New Roman" w:cs="Times New Roman"/>
          <w:b/>
          <w:bCs/>
          <w:sz w:val="24"/>
          <w:szCs w:val="24"/>
          <w:lang w:eastAsia="it-IT"/>
        </w:rPr>
        <w:tab/>
      </w:r>
      <w:r w:rsidRPr="00647EE7">
        <w:rPr>
          <w:rFonts w:ascii="Times New Roman" w:eastAsia="Times New Roman" w:hAnsi="Times New Roman" w:cs="Times New Roman"/>
          <w:sz w:val="24"/>
          <w:szCs w:val="24"/>
          <w:lang w:eastAsia="it-IT"/>
        </w:rPr>
        <w:t xml:space="preserve">Traslazione del corpo da Londra al cimitero </w:t>
      </w:r>
      <w:r w:rsidRPr="00647EE7">
        <w:rPr>
          <w:rFonts w:ascii="Times New Roman" w:eastAsia="Times New Roman" w:hAnsi="Times New Roman" w:cs="Times New Roman"/>
          <w:i/>
          <w:iCs/>
          <w:sz w:val="24"/>
          <w:szCs w:val="24"/>
          <w:lang w:eastAsia="it-IT"/>
        </w:rPr>
        <w:t>Mount Vernon</w:t>
      </w:r>
      <w:r w:rsidRPr="00647EE7">
        <w:rPr>
          <w:rFonts w:ascii="Times New Roman" w:eastAsia="Times New Roman" w:hAnsi="Times New Roman" w:cs="Times New Roman"/>
          <w:sz w:val="24"/>
          <w:szCs w:val="24"/>
          <w:lang w:eastAsia="it-IT"/>
        </w:rPr>
        <w:t xml:space="preserve"> di Edimburgo.</w:t>
      </w:r>
    </w:p>
    <w:p w:rsidR="00E445C8" w:rsidRPr="00647EE7" w:rsidRDefault="00E445C8" w:rsidP="00E445C8">
      <w:pPr>
        <w:spacing w:after="120"/>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1942</w:t>
      </w:r>
      <w:r w:rsidRPr="00647EE7">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sidRPr="00647EE7">
        <w:rPr>
          <w:rFonts w:ascii="Times New Roman" w:eastAsia="Times New Roman" w:hAnsi="Times New Roman" w:cs="Times New Roman"/>
          <w:sz w:val="24"/>
          <w:szCs w:val="24"/>
          <w:lang w:eastAsia="it-IT"/>
        </w:rPr>
        <w:t>Apertura della causa di beatificazione.</w:t>
      </w:r>
    </w:p>
    <w:p w:rsidR="00E445C8" w:rsidRPr="00647EE7" w:rsidRDefault="00E445C8" w:rsidP="00E445C8">
      <w:pPr>
        <w:spacing w:after="120"/>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1965</w:t>
      </w:r>
      <w:r w:rsidRPr="00647EE7">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sidRPr="00647EE7">
        <w:rPr>
          <w:rFonts w:ascii="Times New Roman" w:eastAsia="Times New Roman" w:hAnsi="Times New Roman" w:cs="Times New Roman"/>
          <w:sz w:val="24"/>
          <w:szCs w:val="24"/>
          <w:lang w:eastAsia="it-IT"/>
        </w:rPr>
        <w:t xml:space="preserve">Fondazione del Centro Nazionale a </w:t>
      </w:r>
      <w:proofErr w:type="spellStart"/>
      <w:r w:rsidRPr="00647EE7">
        <w:rPr>
          <w:rFonts w:ascii="Times New Roman" w:eastAsia="Times New Roman" w:hAnsi="Times New Roman" w:cs="Times New Roman"/>
          <w:sz w:val="24"/>
          <w:szCs w:val="24"/>
          <w:lang w:eastAsia="it-IT"/>
        </w:rPr>
        <w:t>Rosewell</w:t>
      </w:r>
      <w:proofErr w:type="spellEnd"/>
      <w:r w:rsidRPr="00647EE7">
        <w:rPr>
          <w:rFonts w:ascii="Times New Roman" w:eastAsia="Times New Roman" w:hAnsi="Times New Roman" w:cs="Times New Roman"/>
          <w:sz w:val="24"/>
          <w:szCs w:val="24"/>
          <w:lang w:eastAsia="it-IT"/>
        </w:rPr>
        <w:t xml:space="preserve"> a lei dedicato.</w:t>
      </w:r>
    </w:p>
    <w:p w:rsidR="00E445C8" w:rsidRPr="00647EE7" w:rsidRDefault="00E445C8" w:rsidP="00E445C8">
      <w:pPr>
        <w:spacing w:after="120"/>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1978</w:t>
      </w:r>
      <w:r>
        <w:rPr>
          <w:rFonts w:ascii="Times New Roman" w:eastAsia="Times New Roman" w:hAnsi="Times New Roman" w:cs="Times New Roman"/>
          <w:b/>
          <w:bCs/>
          <w:sz w:val="24"/>
          <w:szCs w:val="24"/>
          <w:lang w:eastAsia="it-IT"/>
        </w:rPr>
        <w:t>,</w:t>
      </w:r>
      <w:r w:rsidRPr="00647EE7">
        <w:rPr>
          <w:rFonts w:ascii="Times New Roman" w:eastAsia="Times New Roman" w:hAnsi="Times New Roman" w:cs="Times New Roman"/>
          <w:sz w:val="24"/>
          <w:szCs w:val="24"/>
          <w:lang w:eastAsia="it-IT"/>
        </w:rPr>
        <w:t xml:space="preserve"> </w:t>
      </w:r>
      <w:r w:rsidRPr="00647EE7">
        <w:rPr>
          <w:rFonts w:ascii="Times New Roman" w:eastAsia="Times New Roman" w:hAnsi="Times New Roman" w:cs="Times New Roman"/>
          <w:b/>
          <w:bCs/>
          <w:sz w:val="24"/>
          <w:szCs w:val="24"/>
          <w:lang w:eastAsia="it-IT"/>
        </w:rPr>
        <w:t>6 febbraio</w:t>
      </w:r>
      <w:r>
        <w:rPr>
          <w:rFonts w:ascii="Times New Roman" w:eastAsia="Times New Roman" w:hAnsi="Times New Roman" w:cs="Times New Roman"/>
          <w:b/>
          <w:bCs/>
          <w:sz w:val="24"/>
          <w:szCs w:val="24"/>
          <w:lang w:eastAsia="it-IT"/>
        </w:rPr>
        <w:tab/>
      </w:r>
      <w:r w:rsidRPr="00647EE7">
        <w:rPr>
          <w:rFonts w:ascii="Times New Roman" w:eastAsia="Times New Roman" w:hAnsi="Times New Roman" w:cs="Times New Roman"/>
          <w:bCs/>
          <w:sz w:val="24"/>
          <w:szCs w:val="24"/>
          <w:lang w:eastAsia="it-IT"/>
        </w:rPr>
        <w:t>Papa</w:t>
      </w:r>
      <w:r w:rsidRPr="00647EE7">
        <w:rPr>
          <w:rFonts w:ascii="Times New Roman" w:eastAsia="Times New Roman" w:hAnsi="Times New Roman" w:cs="Times New Roman"/>
          <w:sz w:val="24"/>
          <w:szCs w:val="24"/>
          <w:lang w:eastAsia="it-IT"/>
        </w:rPr>
        <w:t xml:space="preserve"> Paolo VI riconosce l’eroicità delle virtù: dichiarata </w:t>
      </w:r>
      <w:r w:rsidRPr="00647EE7">
        <w:rPr>
          <w:rFonts w:ascii="Times New Roman" w:eastAsia="Times New Roman" w:hAnsi="Times New Roman" w:cs="Times New Roman"/>
          <w:b/>
          <w:bCs/>
          <w:i/>
          <w:sz w:val="24"/>
          <w:szCs w:val="24"/>
          <w:lang w:eastAsia="it-IT"/>
        </w:rPr>
        <w:t>Venerabile</w:t>
      </w:r>
      <w:r w:rsidRPr="00647EE7">
        <w:rPr>
          <w:rFonts w:ascii="Times New Roman" w:eastAsia="Times New Roman" w:hAnsi="Times New Roman" w:cs="Times New Roman"/>
          <w:sz w:val="24"/>
          <w:szCs w:val="24"/>
          <w:lang w:eastAsia="it-IT"/>
        </w:rPr>
        <w:t>.</w:t>
      </w:r>
    </w:p>
    <w:p w:rsidR="00E445C8" w:rsidRPr="00647EE7" w:rsidRDefault="00E445C8" w:rsidP="00E445C8">
      <w:pPr>
        <w:spacing w:after="120"/>
        <w:ind w:left="2127" w:hanging="2127"/>
        <w:rPr>
          <w:rFonts w:ascii="Times New Roman" w:eastAsia="Times New Roman" w:hAnsi="Times New Roman" w:cs="Times New Roman"/>
          <w:sz w:val="24"/>
          <w:szCs w:val="24"/>
          <w:lang w:eastAsia="it-IT"/>
        </w:rPr>
      </w:pPr>
      <w:r w:rsidRPr="00647EE7">
        <w:rPr>
          <w:rFonts w:ascii="Times New Roman" w:eastAsia="Times New Roman" w:hAnsi="Times New Roman" w:cs="Times New Roman"/>
          <w:b/>
          <w:bCs/>
          <w:sz w:val="24"/>
          <w:szCs w:val="24"/>
          <w:lang w:eastAsia="it-IT"/>
        </w:rPr>
        <w:t>2003</w:t>
      </w:r>
      <w:r>
        <w:rPr>
          <w:rFonts w:ascii="Times New Roman" w:eastAsia="Times New Roman" w:hAnsi="Times New Roman" w:cs="Times New Roman"/>
          <w:b/>
          <w:bCs/>
          <w:sz w:val="24"/>
          <w:szCs w:val="24"/>
          <w:lang w:eastAsia="it-IT"/>
        </w:rPr>
        <w:t>,</w:t>
      </w:r>
      <w:r w:rsidRPr="00647EE7">
        <w:rPr>
          <w:rFonts w:ascii="Times New Roman" w:eastAsia="Times New Roman" w:hAnsi="Times New Roman" w:cs="Times New Roman"/>
          <w:sz w:val="24"/>
          <w:szCs w:val="24"/>
          <w:lang w:eastAsia="it-IT"/>
        </w:rPr>
        <w:t xml:space="preserve"> </w:t>
      </w:r>
      <w:r w:rsidRPr="00647EE7">
        <w:rPr>
          <w:rFonts w:ascii="Times New Roman" w:eastAsia="Times New Roman" w:hAnsi="Times New Roman" w:cs="Times New Roman"/>
          <w:b/>
          <w:bCs/>
          <w:sz w:val="24"/>
          <w:szCs w:val="24"/>
          <w:lang w:eastAsia="it-IT"/>
        </w:rPr>
        <w:t xml:space="preserve">25 ottobre </w:t>
      </w:r>
      <w:r>
        <w:rPr>
          <w:rFonts w:ascii="Times New Roman" w:eastAsia="Times New Roman" w:hAnsi="Times New Roman" w:cs="Times New Roman"/>
          <w:b/>
          <w:bCs/>
          <w:sz w:val="24"/>
          <w:szCs w:val="24"/>
          <w:lang w:eastAsia="it-IT"/>
        </w:rPr>
        <w:tab/>
      </w:r>
      <w:r w:rsidRPr="00647EE7">
        <w:rPr>
          <w:rFonts w:ascii="Times New Roman" w:eastAsia="Times New Roman" w:hAnsi="Times New Roman" w:cs="Times New Roman"/>
          <w:sz w:val="24"/>
          <w:szCs w:val="24"/>
          <w:lang w:eastAsia="it-IT"/>
        </w:rPr>
        <w:t>Le spoglie vengono traslate nella chiesa di San Patrizio a Edimburgo, nella Cappella della Resurrezione.</w:t>
      </w:r>
    </w:p>
    <w:p w:rsidR="00277E62" w:rsidRPr="00277E62" w:rsidRDefault="00277E62" w:rsidP="00836F96">
      <w:pPr>
        <w:pStyle w:val="NormaleWeb"/>
        <w:spacing w:after="0" w:afterAutospacing="0" w:line="276" w:lineRule="auto"/>
        <w:jc w:val="both"/>
      </w:pPr>
    </w:p>
    <w:sectPr w:rsidR="00277E62" w:rsidRPr="00277E62">
      <w:footerReference w:type="default" r:id="rId1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39C0" w:rsidRDefault="007F39C0" w:rsidP="004774E8">
      <w:pPr>
        <w:spacing w:after="0" w:line="240" w:lineRule="auto"/>
      </w:pPr>
      <w:r>
        <w:separator/>
      </w:r>
    </w:p>
  </w:endnote>
  <w:endnote w:type="continuationSeparator" w:id="0">
    <w:p w:rsidR="007F39C0" w:rsidRDefault="007F39C0" w:rsidP="004774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1052232"/>
      <w:docPartObj>
        <w:docPartGallery w:val="Page Numbers (Bottom of Page)"/>
        <w:docPartUnique/>
      </w:docPartObj>
    </w:sdtPr>
    <w:sdtEndPr/>
    <w:sdtContent>
      <w:p w:rsidR="007F39C0" w:rsidRDefault="007F39C0">
        <w:pPr>
          <w:pStyle w:val="Pidipagina"/>
          <w:jc w:val="center"/>
        </w:pPr>
        <w:r>
          <w:fldChar w:fldCharType="begin"/>
        </w:r>
        <w:r>
          <w:instrText>PAGE   \* MERGEFORMAT</w:instrText>
        </w:r>
        <w:r>
          <w:fldChar w:fldCharType="separate"/>
        </w:r>
        <w:r w:rsidR="00D401F9">
          <w:rPr>
            <w:noProof/>
          </w:rPr>
          <w:t>6</w:t>
        </w:r>
        <w:r>
          <w:fldChar w:fldCharType="end"/>
        </w:r>
      </w:p>
    </w:sdtContent>
  </w:sdt>
  <w:p w:rsidR="007F39C0" w:rsidRDefault="007F39C0">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39C0" w:rsidRDefault="007F39C0" w:rsidP="004774E8">
      <w:pPr>
        <w:spacing w:after="0" w:line="240" w:lineRule="auto"/>
      </w:pPr>
      <w:r>
        <w:separator/>
      </w:r>
    </w:p>
  </w:footnote>
  <w:footnote w:type="continuationSeparator" w:id="0">
    <w:p w:rsidR="007F39C0" w:rsidRDefault="007F39C0" w:rsidP="004774E8">
      <w:pPr>
        <w:spacing w:after="0" w:line="240" w:lineRule="auto"/>
      </w:pPr>
      <w:r>
        <w:continuationSeparator/>
      </w:r>
    </w:p>
  </w:footnote>
  <w:footnote w:id="1">
    <w:p w:rsidR="009360DF" w:rsidRPr="004774E8" w:rsidRDefault="009360DF" w:rsidP="009360DF">
      <w:pPr>
        <w:pStyle w:val="Testonotaapidipagina"/>
        <w:jc w:val="both"/>
        <w:rPr>
          <w:rFonts w:ascii="Times New Roman" w:hAnsi="Times New Roman" w:cs="Times New Roman"/>
        </w:rPr>
      </w:pPr>
      <w:r w:rsidRPr="004774E8">
        <w:rPr>
          <w:rStyle w:val="Rimandonotaapidipagina"/>
          <w:rFonts w:ascii="Times New Roman" w:hAnsi="Times New Roman" w:cs="Times New Roman"/>
        </w:rPr>
        <w:footnoteRef/>
      </w:r>
      <w:r>
        <w:rPr>
          <w:rFonts w:ascii="Times New Roman" w:hAnsi="Times New Roman" w:cs="Times New Roman"/>
        </w:rPr>
        <w:t xml:space="preserve"> Giovanni Paolo II, D</w:t>
      </w:r>
      <w:r w:rsidRPr="004774E8">
        <w:rPr>
          <w:rFonts w:ascii="Times New Roman" w:hAnsi="Times New Roman" w:cs="Times New Roman"/>
        </w:rPr>
        <w:t xml:space="preserve">iscorso </w:t>
      </w:r>
      <w:r>
        <w:rPr>
          <w:rFonts w:ascii="Times New Roman" w:hAnsi="Times New Roman" w:cs="Times New Roman"/>
        </w:rPr>
        <w:t>durante la visita pastorale in Gran Bretagna, all’Ospedale di Saint Joseph, Edimburgo</w:t>
      </w:r>
      <w:r w:rsidRPr="004774E8">
        <w:rPr>
          <w:rFonts w:ascii="Times New Roman" w:hAnsi="Times New Roman" w:cs="Times New Roman"/>
        </w:rPr>
        <w:t>, 1° giugno 1982.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E62"/>
    <w:rsid w:val="000463D2"/>
    <w:rsid w:val="00066871"/>
    <w:rsid w:val="00093F6E"/>
    <w:rsid w:val="000B2944"/>
    <w:rsid w:val="000C3108"/>
    <w:rsid w:val="000D3794"/>
    <w:rsid w:val="000F5747"/>
    <w:rsid w:val="00113D14"/>
    <w:rsid w:val="00123BB1"/>
    <w:rsid w:val="00194136"/>
    <w:rsid w:val="00234917"/>
    <w:rsid w:val="002633C5"/>
    <w:rsid w:val="00270319"/>
    <w:rsid w:val="00277E62"/>
    <w:rsid w:val="002F6DAF"/>
    <w:rsid w:val="00321751"/>
    <w:rsid w:val="0035299D"/>
    <w:rsid w:val="003A51C5"/>
    <w:rsid w:val="003F5F35"/>
    <w:rsid w:val="004234E3"/>
    <w:rsid w:val="004774E8"/>
    <w:rsid w:val="004933A2"/>
    <w:rsid w:val="00535D1B"/>
    <w:rsid w:val="005522FC"/>
    <w:rsid w:val="005D5BA0"/>
    <w:rsid w:val="006D3C07"/>
    <w:rsid w:val="007017AB"/>
    <w:rsid w:val="0070355D"/>
    <w:rsid w:val="007C4FEF"/>
    <w:rsid w:val="007F39C0"/>
    <w:rsid w:val="007F5E2A"/>
    <w:rsid w:val="00836F96"/>
    <w:rsid w:val="0084574D"/>
    <w:rsid w:val="0087056E"/>
    <w:rsid w:val="008828FD"/>
    <w:rsid w:val="008A4FA0"/>
    <w:rsid w:val="009360DF"/>
    <w:rsid w:val="009546AC"/>
    <w:rsid w:val="00970561"/>
    <w:rsid w:val="00A50BF7"/>
    <w:rsid w:val="00A62BAC"/>
    <w:rsid w:val="00A72292"/>
    <w:rsid w:val="00A72F6F"/>
    <w:rsid w:val="00AC129A"/>
    <w:rsid w:val="00AE7417"/>
    <w:rsid w:val="00B065BE"/>
    <w:rsid w:val="00B84432"/>
    <w:rsid w:val="00BA6F78"/>
    <w:rsid w:val="00BB2B8B"/>
    <w:rsid w:val="00CB5942"/>
    <w:rsid w:val="00D0419A"/>
    <w:rsid w:val="00D334D8"/>
    <w:rsid w:val="00D401F9"/>
    <w:rsid w:val="00D96471"/>
    <w:rsid w:val="00DB5A90"/>
    <w:rsid w:val="00DD11FB"/>
    <w:rsid w:val="00E26F23"/>
    <w:rsid w:val="00E445C8"/>
    <w:rsid w:val="00E87285"/>
    <w:rsid w:val="00F034F2"/>
    <w:rsid w:val="00F4751C"/>
    <w:rsid w:val="00FE1C7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77E6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277E6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notaapidipagina">
    <w:name w:val="footnote text"/>
    <w:basedOn w:val="Normale"/>
    <w:link w:val="TestonotaapidipaginaCarattere"/>
    <w:uiPriority w:val="99"/>
    <w:semiHidden/>
    <w:unhideWhenUsed/>
    <w:rsid w:val="004774E8"/>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4774E8"/>
    <w:rPr>
      <w:sz w:val="20"/>
      <w:szCs w:val="20"/>
    </w:rPr>
  </w:style>
  <w:style w:type="character" w:styleId="Rimandonotaapidipagina">
    <w:name w:val="footnote reference"/>
    <w:basedOn w:val="Carpredefinitoparagrafo"/>
    <w:uiPriority w:val="99"/>
    <w:semiHidden/>
    <w:unhideWhenUsed/>
    <w:rsid w:val="004774E8"/>
    <w:rPr>
      <w:vertAlign w:val="superscript"/>
    </w:rPr>
  </w:style>
  <w:style w:type="character" w:styleId="Enfasigrassetto">
    <w:name w:val="Strong"/>
    <w:basedOn w:val="Carpredefinitoparagrafo"/>
    <w:uiPriority w:val="22"/>
    <w:qFormat/>
    <w:rsid w:val="00AC129A"/>
    <w:rPr>
      <w:b/>
      <w:bCs/>
    </w:rPr>
  </w:style>
  <w:style w:type="paragraph" w:styleId="Intestazione">
    <w:name w:val="header"/>
    <w:basedOn w:val="Normale"/>
    <w:link w:val="IntestazioneCarattere"/>
    <w:uiPriority w:val="99"/>
    <w:unhideWhenUsed/>
    <w:rsid w:val="00BB2B8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B2B8B"/>
  </w:style>
  <w:style w:type="paragraph" w:styleId="Pidipagina">
    <w:name w:val="footer"/>
    <w:basedOn w:val="Normale"/>
    <w:link w:val="PidipaginaCarattere"/>
    <w:uiPriority w:val="99"/>
    <w:unhideWhenUsed/>
    <w:rsid w:val="00BB2B8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B2B8B"/>
  </w:style>
  <w:style w:type="paragraph" w:styleId="Testofumetto">
    <w:name w:val="Balloon Text"/>
    <w:basedOn w:val="Normale"/>
    <w:link w:val="TestofumettoCarattere"/>
    <w:uiPriority w:val="99"/>
    <w:semiHidden/>
    <w:unhideWhenUsed/>
    <w:rsid w:val="005D5BA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D5BA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77E6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277E6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notaapidipagina">
    <w:name w:val="footnote text"/>
    <w:basedOn w:val="Normale"/>
    <w:link w:val="TestonotaapidipaginaCarattere"/>
    <w:uiPriority w:val="99"/>
    <w:semiHidden/>
    <w:unhideWhenUsed/>
    <w:rsid w:val="004774E8"/>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4774E8"/>
    <w:rPr>
      <w:sz w:val="20"/>
      <w:szCs w:val="20"/>
    </w:rPr>
  </w:style>
  <w:style w:type="character" w:styleId="Rimandonotaapidipagina">
    <w:name w:val="footnote reference"/>
    <w:basedOn w:val="Carpredefinitoparagrafo"/>
    <w:uiPriority w:val="99"/>
    <w:semiHidden/>
    <w:unhideWhenUsed/>
    <w:rsid w:val="004774E8"/>
    <w:rPr>
      <w:vertAlign w:val="superscript"/>
    </w:rPr>
  </w:style>
  <w:style w:type="character" w:styleId="Enfasigrassetto">
    <w:name w:val="Strong"/>
    <w:basedOn w:val="Carpredefinitoparagrafo"/>
    <w:uiPriority w:val="22"/>
    <w:qFormat/>
    <w:rsid w:val="00AC129A"/>
    <w:rPr>
      <w:b/>
      <w:bCs/>
    </w:rPr>
  </w:style>
  <w:style w:type="paragraph" w:styleId="Intestazione">
    <w:name w:val="header"/>
    <w:basedOn w:val="Normale"/>
    <w:link w:val="IntestazioneCarattere"/>
    <w:uiPriority w:val="99"/>
    <w:unhideWhenUsed/>
    <w:rsid w:val="00BB2B8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B2B8B"/>
  </w:style>
  <w:style w:type="paragraph" w:styleId="Pidipagina">
    <w:name w:val="footer"/>
    <w:basedOn w:val="Normale"/>
    <w:link w:val="PidipaginaCarattere"/>
    <w:uiPriority w:val="99"/>
    <w:unhideWhenUsed/>
    <w:rsid w:val="00BB2B8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B2B8B"/>
  </w:style>
  <w:style w:type="paragraph" w:styleId="Testofumetto">
    <w:name w:val="Balloon Text"/>
    <w:basedOn w:val="Normale"/>
    <w:link w:val="TestofumettoCarattere"/>
    <w:uiPriority w:val="99"/>
    <w:semiHidden/>
    <w:unhideWhenUsed/>
    <w:rsid w:val="005D5BA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D5BA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0269268">
      <w:bodyDiv w:val="1"/>
      <w:marLeft w:val="0"/>
      <w:marRight w:val="0"/>
      <w:marTop w:val="0"/>
      <w:marBottom w:val="0"/>
      <w:divBdr>
        <w:top w:val="none" w:sz="0" w:space="0" w:color="auto"/>
        <w:left w:val="none" w:sz="0" w:space="0" w:color="auto"/>
        <w:bottom w:val="none" w:sz="0" w:space="0" w:color="auto"/>
        <w:right w:val="none" w:sz="0" w:space="0" w:color="auto"/>
      </w:divBdr>
    </w:div>
    <w:div w:id="1673608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504B6F-6139-418E-BC51-AD300F389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6</Pages>
  <Words>2247</Words>
  <Characters>12814</Characters>
  <Application>Microsoft Office Word</Application>
  <DocSecurity>0</DocSecurity>
  <Lines>106</Lines>
  <Paragraphs>30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clarisse</dc:creator>
  <cp:lastModifiedBy>clarisse</cp:lastModifiedBy>
  <cp:revision>47</cp:revision>
  <cp:lastPrinted>2025-10-16T16:55:00Z</cp:lastPrinted>
  <dcterms:created xsi:type="dcterms:W3CDTF">2025-09-26T12:10:00Z</dcterms:created>
  <dcterms:modified xsi:type="dcterms:W3CDTF">2025-10-16T16:55:00Z</dcterms:modified>
</cp:coreProperties>
</file>